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DF1F3" w14:textId="77777777" w:rsidR="00500A82" w:rsidRDefault="00271A2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52B1CC" wp14:editId="077BA04D">
                <wp:simplePos x="0" y="0"/>
                <wp:positionH relativeFrom="margin">
                  <wp:align>center</wp:align>
                </wp:positionH>
                <wp:positionV relativeFrom="paragraph">
                  <wp:posOffset>335915</wp:posOffset>
                </wp:positionV>
                <wp:extent cx="2452370" cy="27559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537A8" w14:textId="564EF3DA" w:rsidR="002D3BCE" w:rsidRPr="00271A29" w:rsidRDefault="00F45E56" w:rsidP="00271A29">
                            <w:pPr>
                              <w:jc w:val="center"/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  <w:t>FOUR</w:t>
                            </w:r>
                            <w:r w:rsidR="00221022"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SQUARE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2B1C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0;margin-top:26.45pt;width:193.1pt;height:21.7pt;z-index:2517073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" filled="f" stroked="f">
                <v:textbox>
                  <w:txbxContent>
                    <w:p w14:paraId="656537A8" w14:textId="564EF3DA" w:rsidR="002D3BCE" w:rsidRPr="00271A29" w:rsidRDefault="00F45E56" w:rsidP="00271A29">
                      <w:pPr>
                        <w:jc w:val="center"/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  <w:t>FOUR</w:t>
                      </w:r>
                      <w:r w:rsidR="00221022"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  <w:t xml:space="preserve"> SQUARE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1507D158" w14:textId="77777777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67F6DD2E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0490211B" w14:textId="7E3B834D" w:rsidR="00794312" w:rsidRDefault="00E12FAE" w:rsidP="00283DAE">
      <w:pPr>
        <w:tabs>
          <w:tab w:val="center" w:pos="5760"/>
        </w:tabs>
      </w:pPr>
      <w:r>
        <w:rPr>
          <w:noProof/>
        </w:rPr>
        <w:drawing>
          <wp:anchor distT="0" distB="0" distL="114300" distR="114300" simplePos="0" relativeHeight="251537407" behindDoc="0" locked="0" layoutInCell="1" allowOverlap="1" wp14:anchorId="7EC0AB2B" wp14:editId="617BB686">
            <wp:simplePos x="0" y="0"/>
            <wp:positionH relativeFrom="page">
              <wp:posOffset>4417060</wp:posOffset>
            </wp:positionH>
            <wp:positionV relativeFrom="page">
              <wp:posOffset>3084195</wp:posOffset>
            </wp:positionV>
            <wp:extent cx="2480310" cy="2480310"/>
            <wp:effectExtent l="25400" t="25400" r="34290" b="34290"/>
            <wp:wrapThrough wrapText="bothSides">
              <wp:wrapPolygon edited="0">
                <wp:start x="-221" y="-221"/>
                <wp:lineTo x="-221" y="21677"/>
                <wp:lineTo x="21677" y="21677"/>
                <wp:lineTo x="21677" y="-221"/>
                <wp:lineTo x="-221" y="-221"/>
              </wp:wrapPolygon>
            </wp:wrapThrough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480310"/>
                    </a:xfrm>
                    <a:prstGeom prst="rect">
                      <a:avLst/>
                    </a:prstGeom>
                    <a:ln>
                      <a:solidFill>
                        <a:srgbClr val="00965E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E56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3FB820" wp14:editId="2401D0A4">
                <wp:simplePos x="0" y="0"/>
                <wp:positionH relativeFrom="column">
                  <wp:posOffset>137160</wp:posOffset>
                </wp:positionH>
                <wp:positionV relativeFrom="paragraph">
                  <wp:posOffset>4681220</wp:posOffset>
                </wp:positionV>
                <wp:extent cx="7172325" cy="267716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67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1DB98" w14:textId="77777777" w:rsidR="002D3BCE" w:rsidRDefault="002D3BCE" w:rsidP="00F45E56">
                            <w:pPr>
                              <w:ind w:right="566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0C458564" w14:textId="5C10078D" w:rsidR="00F45E56" w:rsidRPr="00F45E56" w:rsidRDefault="00F45E56" w:rsidP="00F45E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45E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Today’s friendly competition is Four Square. The object is to eliminate players in higher squares so you can advance up to 4 Square. If you are eliminated, move to the end of the line behind 1 Square.</w:t>
                            </w:r>
                          </w:p>
                          <w:p w14:paraId="621B0AC4" w14:textId="127E4AA2" w:rsidR="00F45E56" w:rsidRPr="00F45E56" w:rsidRDefault="00F45E56" w:rsidP="00F45E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45E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Begin play with a </w:t>
                            </w:r>
                            <w:r w:rsidR="00B93C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diagonal </w:t>
                            </w:r>
                            <w:r w:rsidRPr="00F45E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serve from 4 Square to </w:t>
                            </w:r>
                            <w:r w:rsidR="00B93C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</w:t>
                            </w:r>
                            <w:r w:rsidRPr="00F45E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Square. Sever drops the ball and serves off a bounce. Serves must bounce 1X in the receiving square, then the player in </w:t>
                            </w:r>
                            <w:r w:rsidR="00B93C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</w:t>
                            </w:r>
                            <w:r w:rsidRPr="00F45E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Square must hit the ball into another square of her/his choice. Now the ball is in play. Server and receiver each get one fault in or</w:t>
                            </w:r>
                            <w:r w:rsidR="001C084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der to put the ball in play. On</w:t>
                            </w:r>
                            <w:r w:rsidRPr="00F45E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second fault, the player making the error is out.</w:t>
                            </w:r>
                          </w:p>
                          <w:p w14:paraId="4278FF4F" w14:textId="499CBC29" w:rsidR="00F45E56" w:rsidRPr="00F45E56" w:rsidRDefault="00F45E56" w:rsidP="00F45E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45E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When a ball bounces in a square, the owner of the square must hit it fairly into another square. If the player does not hit the ball before a second bounce, or she/he hits it out of bounce, the player is out and returns to the line behind 1 Square. </w:t>
                            </w:r>
                            <w:r w:rsidR="001C084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b</w:t>
                            </w:r>
                            <w:r w:rsidRPr="00F45E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all must be hit, not caught or carried into play.</w:t>
                            </w:r>
                          </w:p>
                          <w:p w14:paraId="36E74813" w14:textId="77777777" w:rsidR="00F45E56" w:rsidRPr="00F45E56" w:rsidRDefault="00F45E56" w:rsidP="00F45E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45E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Outside lines are in-bounds; inside lines are out-of-bounds. If a ball hits an inside line, the player who hit the ball is eliminated.</w:t>
                            </w:r>
                          </w:p>
                          <w:p w14:paraId="3AEDC4F0" w14:textId="0CC3BBC3" w:rsidR="002D3BCE" w:rsidRPr="00F45E56" w:rsidRDefault="00F45E56" w:rsidP="00F45E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45E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 continues until t</w:t>
                            </w:r>
                            <w:r w:rsidR="001C084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ime runs out. The player in 4</w:t>
                            </w:r>
                            <w:r w:rsidRPr="00F45E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Square at that time is the winner. (Advance players may decide to create custom rules.)</w:t>
                            </w:r>
                          </w:p>
                          <w:p w14:paraId="4EA90ADF" w14:textId="77777777" w:rsidR="002D3BCE" w:rsidRPr="00C24A98" w:rsidRDefault="00221022" w:rsidP="00F45E56">
                            <w:pPr>
                              <w:ind w:right="5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Design</w:t>
                            </w:r>
                            <w:r w:rsidR="002D3BCE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612E521" w14:textId="5374A9FC" w:rsidR="00F45E56" w:rsidRPr="00221022" w:rsidRDefault="00221022" w:rsidP="00F45E56">
                            <w:pPr>
                              <w:numPr>
                                <w:ilvl w:val="0"/>
                                <w:numId w:val="43"/>
                              </w:numPr>
                              <w:ind w:right="5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10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Allow students to catch and toss balls into play.</w:t>
                            </w:r>
                          </w:p>
                          <w:p w14:paraId="5DECEDD7" w14:textId="424CB14E" w:rsidR="002D3BCE" w:rsidRPr="00221022" w:rsidRDefault="002D3BCE" w:rsidP="00F45E56">
                            <w:pPr>
                              <w:numPr>
                                <w:ilvl w:val="0"/>
                                <w:numId w:val="43"/>
                              </w:numPr>
                              <w:ind w:right="5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FB82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35" o:spid="_x0000_s1027" type="#_x0000_t202" style="position:absolute;margin-left:10.8pt;margin-top:368.6pt;width:564.75pt;height:210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" filled="f" stroked="f">
                <v:textbox>
                  <w:txbxContent>
                    <w:p w14:paraId="1961DB98" w14:textId="77777777" w:rsidR="002D3BCE" w:rsidRDefault="002D3BCE" w:rsidP="00F45E56">
                      <w:pPr>
                        <w:ind w:right="566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0C458564" w14:textId="5C10078D" w:rsidR="00F45E56" w:rsidRPr="00F45E56" w:rsidRDefault="00F45E56" w:rsidP="00F45E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45E56">
                        <w:rPr>
                          <w:rFonts w:ascii="Arial" w:hAnsi="Arial"/>
                          <w:sz w:val="22"/>
                          <w:szCs w:val="22"/>
                        </w:rPr>
                        <w:t>Today’s friendly competition is Four Square. The object is to eliminate players in higher squares so you can advance up to 4 Square. If you are eliminated, move to the end of the line behind 1 Square.</w:t>
                      </w:r>
                    </w:p>
                    <w:p w14:paraId="621B0AC4" w14:textId="127E4AA2" w:rsidR="00F45E56" w:rsidRPr="00F45E56" w:rsidRDefault="00F45E56" w:rsidP="00F45E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45E5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Begin play with a </w:t>
                      </w:r>
                      <w:r w:rsidR="00B93C4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diagonal </w:t>
                      </w:r>
                      <w:r w:rsidRPr="00F45E5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serve from 4 Square to </w:t>
                      </w:r>
                      <w:r w:rsidR="00B93C45">
                        <w:rPr>
                          <w:rFonts w:ascii="Arial" w:hAnsi="Arial"/>
                          <w:sz w:val="22"/>
                          <w:szCs w:val="22"/>
                        </w:rPr>
                        <w:t>2</w:t>
                      </w:r>
                      <w:r w:rsidRPr="00F45E5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Square. Sever drops the ball and serves off a bounce. Serves must bounce 1X in the receiving square, then the player in </w:t>
                      </w:r>
                      <w:r w:rsidR="00B93C45">
                        <w:rPr>
                          <w:rFonts w:ascii="Arial" w:hAnsi="Arial"/>
                          <w:sz w:val="22"/>
                          <w:szCs w:val="22"/>
                        </w:rPr>
                        <w:t>2</w:t>
                      </w:r>
                      <w:r w:rsidRPr="00F45E5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Square must hit the ball into another square of her/his choice. Now the ball is in play. Server and receiver each get one fault in or</w:t>
                      </w:r>
                      <w:r w:rsidR="001C0846">
                        <w:rPr>
                          <w:rFonts w:ascii="Arial" w:hAnsi="Arial"/>
                          <w:sz w:val="22"/>
                          <w:szCs w:val="22"/>
                        </w:rPr>
                        <w:t>der to put the ball in play. On</w:t>
                      </w:r>
                      <w:r w:rsidRPr="00F45E5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second fault, the player making the error is out.</w:t>
                      </w:r>
                    </w:p>
                    <w:p w14:paraId="4278FF4F" w14:textId="499CBC29" w:rsidR="00F45E56" w:rsidRPr="00F45E56" w:rsidRDefault="00F45E56" w:rsidP="00F45E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45E5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When a ball bounces in a square, the owner of the square must hit it fairly into another square. If the player does not hit the ball before a second bounce, or she/he hits it out of bounce, the player is out and returns to the line behind 1 Square. </w:t>
                      </w:r>
                      <w:r w:rsidR="001C0846">
                        <w:rPr>
                          <w:rFonts w:ascii="Arial" w:hAnsi="Arial"/>
                          <w:sz w:val="22"/>
                          <w:szCs w:val="22"/>
                        </w:rPr>
                        <w:t>The b</w:t>
                      </w:r>
                      <w:r w:rsidRPr="00F45E56">
                        <w:rPr>
                          <w:rFonts w:ascii="Arial" w:hAnsi="Arial"/>
                          <w:sz w:val="22"/>
                          <w:szCs w:val="22"/>
                        </w:rPr>
                        <w:t>all must be hit, not caught or carried into play.</w:t>
                      </w:r>
                    </w:p>
                    <w:p w14:paraId="36E74813" w14:textId="77777777" w:rsidR="00F45E56" w:rsidRPr="00F45E56" w:rsidRDefault="00F45E56" w:rsidP="00F45E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45E56">
                        <w:rPr>
                          <w:rFonts w:ascii="Arial" w:hAnsi="Arial"/>
                          <w:sz w:val="22"/>
                          <w:szCs w:val="22"/>
                        </w:rPr>
                        <w:t>Outside lines are in-bounds; inside lines are out-of-bounds. If a ball hits an inside line, the player who hit the ball is eliminated.</w:t>
                      </w:r>
                    </w:p>
                    <w:p w14:paraId="3AEDC4F0" w14:textId="0CC3BBC3" w:rsidR="002D3BCE" w:rsidRPr="00F45E56" w:rsidRDefault="00F45E56" w:rsidP="00F45E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45E56">
                        <w:rPr>
                          <w:rFonts w:ascii="Arial" w:hAnsi="Arial"/>
                          <w:sz w:val="22"/>
                          <w:szCs w:val="22"/>
                        </w:rPr>
                        <w:t>Play continues until t</w:t>
                      </w:r>
                      <w:r w:rsidR="001C0846">
                        <w:rPr>
                          <w:rFonts w:ascii="Arial" w:hAnsi="Arial"/>
                          <w:sz w:val="22"/>
                          <w:szCs w:val="22"/>
                        </w:rPr>
                        <w:t>ime runs out. The player in 4</w:t>
                      </w:r>
                      <w:r w:rsidRPr="00F45E5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Square at that time is the winner. (Advance players may decide to create custom rules.)</w:t>
                      </w:r>
                    </w:p>
                    <w:p w14:paraId="4EA90ADF" w14:textId="77777777" w:rsidR="002D3BCE" w:rsidRPr="00C24A98" w:rsidRDefault="00221022" w:rsidP="00F45E56">
                      <w:pPr>
                        <w:ind w:right="5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Design</w:t>
                      </w:r>
                      <w:r w:rsidR="002D3BCE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612E521" w14:textId="5374A9FC" w:rsidR="00F45E56" w:rsidRPr="00221022" w:rsidRDefault="00221022" w:rsidP="00F45E56">
                      <w:pPr>
                        <w:numPr>
                          <w:ilvl w:val="0"/>
                          <w:numId w:val="43"/>
                        </w:numPr>
                        <w:ind w:right="5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1022">
                        <w:rPr>
                          <w:rFonts w:ascii="Arial" w:hAnsi="Arial" w:cs="Arial"/>
                          <w:sz w:val="22"/>
                          <w:szCs w:val="22"/>
                        </w:rPr>
                        <w:t>Allow students to catch and toss balls into play.</w:t>
                      </w:r>
                    </w:p>
                    <w:p w14:paraId="5DECEDD7" w14:textId="424CB14E" w:rsidR="002D3BCE" w:rsidRPr="00221022" w:rsidRDefault="002D3BCE" w:rsidP="00F45E56">
                      <w:pPr>
                        <w:numPr>
                          <w:ilvl w:val="0"/>
                          <w:numId w:val="43"/>
                        </w:numPr>
                        <w:ind w:right="5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E56">
        <w:rPr>
          <w:noProof/>
        </w:rPr>
        <w:drawing>
          <wp:anchor distT="0" distB="0" distL="114300" distR="114300" simplePos="0" relativeHeight="251540480" behindDoc="0" locked="0" layoutInCell="1" allowOverlap="1" wp14:anchorId="7E72F37E" wp14:editId="60F987F0">
            <wp:simplePos x="0" y="0"/>
            <wp:positionH relativeFrom="column">
              <wp:posOffset>274320</wp:posOffset>
            </wp:positionH>
            <wp:positionV relativeFrom="paragraph">
              <wp:posOffset>1642110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5E56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E0294EE" wp14:editId="4190898C">
                <wp:simplePos x="0" y="0"/>
                <wp:positionH relativeFrom="column">
                  <wp:posOffset>274320</wp:posOffset>
                </wp:positionH>
                <wp:positionV relativeFrom="paragraph">
                  <wp:posOffset>1926590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34E40" id="Straight_x0020_Connector_x0020_230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51.7pt" to="278pt,15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" strokecolor="#00b140" strokeweight=".5pt">
                <w10:wrap type="through"/>
              </v:line>
            </w:pict>
          </mc:Fallback>
        </mc:AlternateContent>
      </w:r>
      <w:r w:rsidR="00F45E56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1267108" wp14:editId="4C2924F5">
                <wp:simplePos x="0" y="0"/>
                <wp:positionH relativeFrom="column">
                  <wp:posOffset>167640</wp:posOffset>
                </wp:positionH>
                <wp:positionV relativeFrom="paragraph">
                  <wp:posOffset>1939650</wp:posOffset>
                </wp:positionV>
                <wp:extent cx="3383280" cy="2740025"/>
                <wp:effectExtent l="0" t="0" r="0" b="3175"/>
                <wp:wrapThrough wrapText="bothSides">
                  <wp:wrapPolygon edited="0">
                    <wp:start x="162" y="0"/>
                    <wp:lineTo x="162" y="21425"/>
                    <wp:lineTo x="21243" y="21425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74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FC1FA" w14:textId="77777777" w:rsidR="002D3BCE" w:rsidRDefault="002D3BC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8AACB1B" w14:textId="4DFF55D8" w:rsidR="00F45E56" w:rsidRPr="00F45E56" w:rsidRDefault="00F45E56" w:rsidP="00F45E5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45E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playground ball per court</w:t>
                            </w:r>
                          </w:p>
                          <w:p w14:paraId="5B3EB222" w14:textId="77777777" w:rsidR="00F45E56" w:rsidRPr="00F45E56" w:rsidRDefault="00F45E56" w:rsidP="00F45E5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45E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Courts marked with paint, floor tape, or cones</w:t>
                            </w:r>
                          </w:p>
                          <w:p w14:paraId="7E8BFE0E" w14:textId="4C8C97DD" w:rsidR="00221022" w:rsidRPr="00F45E56" w:rsidRDefault="00221022" w:rsidP="00F45E5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9E5300" w14:textId="77777777" w:rsidR="002D3BCE" w:rsidRDefault="002D3BC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72CFDBB" w14:textId="77777777" w:rsidR="00F45E56" w:rsidRPr="00F45E56" w:rsidRDefault="00F45E56" w:rsidP="00F45E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45E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16’X16’ courts with 4 quadrants (squares) measuring 8’X8’. (Note: The size of the court can vary based on space available.)</w:t>
                            </w:r>
                          </w:p>
                          <w:p w14:paraId="440EEF5C" w14:textId="7BFC64D6" w:rsidR="00F45E56" w:rsidRPr="00F45E56" w:rsidRDefault="00F45E56" w:rsidP="00F45E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Number</w:t>
                            </w:r>
                            <w:r w:rsidRPr="00F45E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square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 1 thru 4</w:t>
                            </w:r>
                            <w:r w:rsidRPr="00F45E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moving clo</w:t>
                            </w:r>
                            <w:r w:rsidR="00B93C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ckwise around the court.</w:t>
                            </w:r>
                          </w:p>
                          <w:p w14:paraId="16A409C8" w14:textId="7C9C535C" w:rsidR="002D3BCE" w:rsidRPr="00F45E56" w:rsidRDefault="00F45E56" w:rsidP="00F45E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45E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Send 4 to 8 students 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 each court. Four students take their place in a square. The others line</w:t>
                            </w:r>
                            <w:r w:rsidRPr="00F45E5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up at least 5’ behind 1 Square. The ball begins in the 4 Square.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67108" id="Text_x0020_Box_x0020_234" o:spid="_x0000_s1028" type="#_x0000_t202" style="position:absolute;margin-left:13.2pt;margin-top:152.75pt;width:266.4pt;height:215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" filled="f" stroked="f">
                <v:textbox>
                  <w:txbxContent>
                    <w:p w14:paraId="5F5FC1FA" w14:textId="77777777" w:rsidR="002D3BCE" w:rsidRDefault="002D3BC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8AACB1B" w14:textId="4DFF55D8" w:rsidR="00F45E56" w:rsidRPr="00F45E56" w:rsidRDefault="00F45E56" w:rsidP="00F45E5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45E56">
                        <w:rPr>
                          <w:rFonts w:ascii="Arial" w:hAnsi="Arial"/>
                          <w:sz w:val="22"/>
                          <w:szCs w:val="22"/>
                        </w:rPr>
                        <w:t>1 playground ball per court</w:t>
                      </w:r>
                    </w:p>
                    <w:p w14:paraId="5B3EB222" w14:textId="77777777" w:rsidR="00F45E56" w:rsidRPr="00F45E56" w:rsidRDefault="00F45E56" w:rsidP="00F45E5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45E56">
                        <w:rPr>
                          <w:rFonts w:ascii="Arial" w:hAnsi="Arial"/>
                          <w:sz w:val="22"/>
                          <w:szCs w:val="22"/>
                        </w:rPr>
                        <w:t>Courts marked with paint, floor tape, or cones</w:t>
                      </w:r>
                    </w:p>
                    <w:p w14:paraId="7E8BFE0E" w14:textId="4C8C97DD" w:rsidR="00221022" w:rsidRPr="00F45E56" w:rsidRDefault="00221022" w:rsidP="00F45E5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B9E5300" w14:textId="77777777" w:rsidR="002D3BCE" w:rsidRDefault="002D3BC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72CFDBB" w14:textId="77777777" w:rsidR="00F45E56" w:rsidRPr="00F45E56" w:rsidRDefault="00F45E56" w:rsidP="00F45E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45E56">
                        <w:rPr>
                          <w:rFonts w:ascii="Arial" w:hAnsi="Arial"/>
                          <w:sz w:val="22"/>
                          <w:szCs w:val="22"/>
                        </w:rPr>
                        <w:t>Create 16’X16’ courts with 4 quadrants (squares) measuring 8’X8’. (Note: The size of the court can vary based on space available.)</w:t>
                      </w:r>
                    </w:p>
                    <w:p w14:paraId="440EEF5C" w14:textId="7BFC64D6" w:rsidR="00F45E56" w:rsidRPr="00F45E56" w:rsidRDefault="00F45E56" w:rsidP="00F45E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Number</w:t>
                      </w:r>
                      <w:r w:rsidRPr="00F45E5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square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 1 thru 4</w:t>
                      </w:r>
                      <w:r w:rsidRPr="00F45E56">
                        <w:rPr>
                          <w:rFonts w:ascii="Arial" w:hAnsi="Arial"/>
                          <w:sz w:val="22"/>
                          <w:szCs w:val="22"/>
                        </w:rPr>
                        <w:t>, moving clo</w:t>
                      </w:r>
                      <w:r w:rsidR="00B93C45">
                        <w:rPr>
                          <w:rFonts w:ascii="Arial" w:hAnsi="Arial"/>
                          <w:sz w:val="22"/>
                          <w:szCs w:val="22"/>
                        </w:rPr>
                        <w:t>ckwise around the court.</w:t>
                      </w:r>
                    </w:p>
                    <w:p w14:paraId="16A409C8" w14:textId="7C9C535C" w:rsidR="002D3BCE" w:rsidRPr="00F45E56" w:rsidRDefault="00F45E56" w:rsidP="00F45E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45E56">
                        <w:rPr>
                          <w:rFonts w:ascii="Arial" w:hAnsi="Arial"/>
                          <w:sz w:val="22"/>
                          <w:szCs w:val="22"/>
                        </w:rPr>
                        <w:t>Send 4 to 8 students 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 each court. Four students take their place in a square. The others line</w:t>
                      </w:r>
                      <w:r w:rsidRPr="00F45E5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up at least 5’ behind 1 Square. The ball begins in the 4 Square.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549CB">
        <w:rPr>
          <w:noProof/>
        </w:rPr>
        <w:drawing>
          <wp:anchor distT="0" distB="0" distL="114300" distR="114300" simplePos="0" relativeHeight="251712512" behindDoc="0" locked="0" layoutInCell="1" allowOverlap="1" wp14:anchorId="4A1543AD" wp14:editId="779FC6C6">
            <wp:simplePos x="0" y="0"/>
            <wp:positionH relativeFrom="column">
              <wp:posOffset>150495</wp:posOffset>
            </wp:positionH>
            <wp:positionV relativeFrom="paragraph">
              <wp:posOffset>7454771</wp:posOffset>
            </wp:positionV>
            <wp:extent cx="914400" cy="57912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ingHealthy1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9CB">
        <w:rPr>
          <w:noProof/>
        </w:rPr>
        <w:drawing>
          <wp:anchor distT="0" distB="0" distL="114300" distR="114300" simplePos="0" relativeHeight="251711488" behindDoc="0" locked="0" layoutInCell="1" allowOverlap="1" wp14:anchorId="116B35E6" wp14:editId="47999077">
            <wp:simplePos x="0" y="0"/>
            <wp:positionH relativeFrom="column">
              <wp:posOffset>4658360</wp:posOffset>
            </wp:positionH>
            <wp:positionV relativeFrom="paragraph">
              <wp:posOffset>342265</wp:posOffset>
            </wp:positionV>
            <wp:extent cx="142875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20" y="19295"/>
                <wp:lineTo x="2112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549CB">
        <w:rPr>
          <w:noProof/>
        </w:rPr>
        <w:drawing>
          <wp:anchor distT="0" distB="0" distL="114300" distR="114300" simplePos="0" relativeHeight="251709440" behindDoc="0" locked="0" layoutInCell="1" allowOverlap="1" wp14:anchorId="5DA33541" wp14:editId="69480CDB">
            <wp:simplePos x="0" y="0"/>
            <wp:positionH relativeFrom="column">
              <wp:posOffset>281940</wp:posOffset>
            </wp:positionH>
            <wp:positionV relativeFrom="paragraph">
              <wp:posOffset>347980</wp:posOffset>
            </wp:positionV>
            <wp:extent cx="152781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87" y="19295"/>
                <wp:lineTo x="2118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0770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058BAF" wp14:editId="0C220F6B">
                <wp:simplePos x="0" y="0"/>
                <wp:positionH relativeFrom="column">
                  <wp:posOffset>1149985</wp:posOffset>
                </wp:positionH>
                <wp:positionV relativeFrom="paragraph">
                  <wp:posOffset>7482205</wp:posOffset>
                </wp:positionV>
                <wp:extent cx="0" cy="510540"/>
                <wp:effectExtent l="0" t="0" r="25400" b="22860"/>
                <wp:wrapThrough wrapText="bothSides">
                  <wp:wrapPolygon edited="0">
                    <wp:start x="-1" y="0"/>
                    <wp:lineTo x="-1" y="21493"/>
                    <wp:lineTo x="-1" y="21493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3C7A5" id="Straight_x0020_Connector_x0020_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5pt,589.15pt" to="90.55pt,62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" strokecolor="#00b140" strokeweight=".5pt">
                <w10:wrap type="through"/>
              </v:line>
            </w:pict>
          </mc:Fallback>
        </mc:AlternateContent>
      </w:r>
      <w:r w:rsidR="0060770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6A6612" wp14:editId="11B637E4">
                <wp:simplePos x="0" y="0"/>
                <wp:positionH relativeFrom="page">
                  <wp:posOffset>1395730</wp:posOffset>
                </wp:positionH>
                <wp:positionV relativeFrom="paragraph">
                  <wp:posOffset>7459980</wp:posOffset>
                </wp:positionV>
                <wp:extent cx="5623560" cy="606425"/>
                <wp:effectExtent l="0" t="0" r="0" b="3175"/>
                <wp:wrapThrough wrapText="bothSides">
                  <wp:wrapPolygon edited="0">
                    <wp:start x="98" y="0"/>
                    <wp:lineTo x="98" y="20808"/>
                    <wp:lineTo x="21366" y="20808"/>
                    <wp:lineTo x="21366" y="0"/>
                    <wp:lineTo x="98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6DD2A" w14:textId="4C06D7DE" w:rsidR="002D3BCE" w:rsidRPr="00607703" w:rsidRDefault="00091F5D" w:rsidP="0060770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837"/>
                                <w:sz w:val="22"/>
                                <w:szCs w:val="22"/>
                              </w:rPr>
                              <w:t>Skip the Sugar</w:t>
                            </w:r>
                            <w:r w:rsidR="00660A65" w:rsidRPr="00E52581">
                              <w:rPr>
                                <w:rFonts w:ascii="Arial" w:hAnsi="Arial"/>
                                <w:b/>
                                <w:color w:val="006837"/>
                                <w:sz w:val="22"/>
                                <w:szCs w:val="22"/>
                              </w:rPr>
                              <w:t>:</w:t>
                            </w:r>
                            <w:r w:rsidR="002D3BCE" w:rsidRPr="00E52581">
                              <w:rPr>
                                <w:rFonts w:ascii="Arial" w:hAnsi="Arial"/>
                                <w:color w:val="0068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Added sugars are called “empty Calories” because they add Calories without adding important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nutrient</w:t>
                            </w:r>
                            <w:r w:rsidR="001C084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 Limit foods and drinks with added sugar. Soda, fruit drinks, candy, and many cereals can have a lot of added sugar.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A6612" id="Text_x0020_Box_x0020_31" o:spid="_x0000_s1029" type="#_x0000_t202" style="position:absolute;margin-left:109.9pt;margin-top:587.4pt;width:442.8pt;height:47.7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02GNICAAAX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" filled="f" stroked="f">
                <v:textbox>
                  <w:txbxContent>
                    <w:p w14:paraId="0136DD2A" w14:textId="4C06D7DE" w:rsidR="002D3BCE" w:rsidRPr="00607703" w:rsidRDefault="00091F5D" w:rsidP="0060770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006837"/>
                          <w:sz w:val="22"/>
                          <w:szCs w:val="22"/>
                        </w:rPr>
                        <w:t>Skip the Sugar</w:t>
                      </w:r>
                      <w:r w:rsidR="00660A65" w:rsidRPr="00E52581">
                        <w:rPr>
                          <w:rFonts w:ascii="Arial" w:hAnsi="Arial"/>
                          <w:b/>
                          <w:color w:val="006837"/>
                          <w:sz w:val="22"/>
                          <w:szCs w:val="22"/>
                        </w:rPr>
                        <w:t>:</w:t>
                      </w:r>
                      <w:r w:rsidR="002D3BCE" w:rsidRPr="00E52581">
                        <w:rPr>
                          <w:rFonts w:ascii="Arial" w:hAnsi="Arial"/>
                          <w:color w:val="00683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Added sugars are called “empty Calories” because they add Calories without adding important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nutrient</w:t>
                      </w:r>
                      <w:r w:rsidR="001C0846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 Limit foods and drinks with added sugar. Soda, fruit drinks, candy, and many cereals can have a lot of added sugar.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0054159E" wp14:editId="168AEC43">
                <wp:simplePos x="0" y="0"/>
                <wp:positionH relativeFrom="column">
                  <wp:posOffset>204470</wp:posOffset>
                </wp:positionH>
                <wp:positionV relativeFrom="paragraph">
                  <wp:posOffset>669290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8D932" w14:textId="029B6C85" w:rsidR="002D3BCE" w:rsidRPr="00F45E56" w:rsidRDefault="00F45E56" w:rsidP="00F45E5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5E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 will stay active, play fair, and enjoy time with our friends.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4159E" id="Text_x0020_Box_x0020_232" o:spid="_x0000_s1030" type="#_x0000_t202" style="position:absolute;margin-left:16.1pt;margin-top:52.7pt;width:325.9pt;height:55.45pt;z-index:251545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32SNQCAAAZ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" filled="f" stroked="f">
                <v:textbox>
                  <w:txbxContent>
                    <w:p w14:paraId="2AB8D932" w14:textId="029B6C85" w:rsidR="002D3BCE" w:rsidRPr="00F45E56" w:rsidRDefault="00F45E56" w:rsidP="00F45E5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5E56">
                        <w:rPr>
                          <w:rFonts w:ascii="Arial" w:hAnsi="Arial" w:cs="Arial"/>
                          <w:sz w:val="22"/>
                          <w:szCs w:val="22"/>
                        </w:rPr>
                        <w:t>We will stay active, play fair, and enjoy time with our friends.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224DE228" wp14:editId="20E9E9E8">
                <wp:simplePos x="0" y="0"/>
                <wp:positionH relativeFrom="column">
                  <wp:posOffset>4617720</wp:posOffset>
                </wp:positionH>
                <wp:positionV relativeFrom="paragraph">
                  <wp:posOffset>633095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B3972" id="Straight_x0020_Connector_x0020_229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49.85pt" to="545pt,4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" strokecolor="#00b140" strokeweight=".5pt">
                <w10:wrap type="through"/>
              </v:lin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48BF26CC" wp14:editId="68403ED1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017EB" id="Straight_x0020_Connector_x0020_228" o:spid="_x0000_s1026" style="position:absolute;z-index: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49.85pt" to="344.25pt,4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" strokecolor="#00b140" strokeweight=".5pt">
                <w10:wrap type="through"/>
              </v:lin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3B6C88C" wp14:editId="16385690">
                <wp:simplePos x="0" y="0"/>
                <wp:positionH relativeFrom="column">
                  <wp:posOffset>4608195</wp:posOffset>
                </wp:positionH>
                <wp:positionV relativeFrom="paragraph">
                  <wp:posOffset>711835</wp:posOffset>
                </wp:positionV>
                <wp:extent cx="2343150" cy="1182370"/>
                <wp:effectExtent l="0" t="0" r="0" b="11430"/>
                <wp:wrapThrough wrapText="bothSides">
                  <wp:wrapPolygon edited="0">
                    <wp:start x="234" y="0"/>
                    <wp:lineTo x="234" y="21345"/>
                    <wp:lineTo x="21073" y="21345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937CC" w14:textId="5CA3AB85" w:rsidR="002D3BCE" w:rsidRPr="00F45E56" w:rsidRDefault="00F45E56" w:rsidP="00F45E5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6837"/>
                                <w:sz w:val="22"/>
                                <w:szCs w:val="22"/>
                              </w:rPr>
                              <w:t>Think About Safety</w:t>
                            </w:r>
                            <w:r w:rsidR="00E41027" w:rsidRPr="00E41027">
                              <w:rPr>
                                <w:rFonts w:ascii="Arial" w:hAnsi="Arial" w:cs="Arial"/>
                                <w:b/>
                                <w:color w:val="006837"/>
                                <w:sz w:val="22"/>
                                <w:szCs w:val="22"/>
                              </w:rPr>
                              <w:t>!</w:t>
                            </w:r>
                            <w:r w:rsidR="00E410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F45E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Create a safe zone around each court 5’ to 8’ wide. Be sure that this zone is free of clutter, other equipment, and other players.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6C88C" id="Text_x0020_Box_x0020_233" o:spid="_x0000_s1031" type="#_x0000_t202" style="position:absolute;margin-left:362.85pt;margin-top:56.05pt;width:184.5pt;height:93.1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" filled="f" stroked="f">
                <v:textbox>
                  <w:txbxContent>
                    <w:p w14:paraId="677937CC" w14:textId="5CA3AB85" w:rsidR="002D3BCE" w:rsidRPr="00F45E56" w:rsidRDefault="00F45E56" w:rsidP="00F45E5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6837"/>
                          <w:sz w:val="22"/>
                          <w:szCs w:val="22"/>
                        </w:rPr>
                        <w:t>Think About Safety</w:t>
                      </w:r>
                      <w:r w:rsidR="00E41027" w:rsidRPr="00E41027">
                        <w:rPr>
                          <w:rFonts w:ascii="Arial" w:hAnsi="Arial" w:cs="Arial"/>
                          <w:b/>
                          <w:color w:val="006837"/>
                          <w:sz w:val="22"/>
                          <w:szCs w:val="22"/>
                        </w:rPr>
                        <w:t>!</w:t>
                      </w:r>
                      <w:r w:rsidR="00E41027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F45E56">
                        <w:rPr>
                          <w:rFonts w:ascii="Arial" w:hAnsi="Arial" w:cs="Arial"/>
                          <w:sz w:val="22"/>
                          <w:szCs w:val="22"/>
                        </w:rPr>
                        <w:t>Create a safe zone around each court 5’ to 8’ wide. Be sure that this zone is free of clutter, other equipment, and other players.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9CC9F" w14:textId="77777777" w:rsidR="00444E08" w:rsidRDefault="00444E08" w:rsidP="00233FF0">
      <w:r>
        <w:separator/>
      </w:r>
    </w:p>
  </w:endnote>
  <w:endnote w:type="continuationSeparator" w:id="0">
    <w:p w14:paraId="0E3E41D4" w14:textId="77777777" w:rsidR="00444E08" w:rsidRDefault="00444E08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9C615" w14:textId="77777777" w:rsidR="002D3BCE" w:rsidRPr="008901F1" w:rsidRDefault="002D3BC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E12FAE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6E10FED9" w14:textId="77777777" w:rsidR="002D3BCE" w:rsidRDefault="002D3BC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6EAC" w14:textId="6F8BE8D4" w:rsidR="002D3BCE" w:rsidRPr="008901F1" w:rsidRDefault="00E12FAE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2</w:t>
    </w:r>
  </w:p>
  <w:p w14:paraId="7B6197BE" w14:textId="77777777" w:rsidR="002D3BCE" w:rsidRPr="00896D43" w:rsidRDefault="002D3BC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665B45" wp14:editId="68C840A7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4389"/>
          <wp:effectExtent l="0" t="0" r="0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6851E" w14:textId="77777777" w:rsidR="00444E08" w:rsidRDefault="00444E08" w:rsidP="00233FF0">
      <w:r>
        <w:separator/>
      </w:r>
    </w:p>
  </w:footnote>
  <w:footnote w:type="continuationSeparator" w:id="0">
    <w:p w14:paraId="31BE79D0" w14:textId="77777777" w:rsidR="00444E08" w:rsidRDefault="00444E08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5BFCA" w14:textId="77777777" w:rsidR="002D3BCE" w:rsidRDefault="002D3B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9BD6F3" wp14:editId="4691D35C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6766549" cy="82221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49" cy="822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D3FB82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8" type="#_x0000_t75" style="width:176.1pt;height:176.1pt" o:bullet="t">
        <v:imagedata r:id="rId1" o:title="P-03-checkmark"/>
      </v:shape>
    </w:pict>
  </w:numPicBullet>
  <w:numPicBullet w:numPicBulletId="1">
    <w:pict>
      <v:shape w14:anchorId="7E72F37E" id="_x0000_i1339" type="#_x0000_t75" style="width:175.25pt;height:175.25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0073C"/>
    <w:multiLevelType w:val="hybridMultilevel"/>
    <w:tmpl w:val="91C84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D0363F"/>
    <w:multiLevelType w:val="hybridMultilevel"/>
    <w:tmpl w:val="91C84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CD4546"/>
    <w:multiLevelType w:val="hybridMultilevel"/>
    <w:tmpl w:val="B25AC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EB35FF"/>
    <w:multiLevelType w:val="hybridMultilevel"/>
    <w:tmpl w:val="EAB01BA2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A26DC4"/>
    <w:multiLevelType w:val="hybridMultilevel"/>
    <w:tmpl w:val="74E87C5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F1B9F"/>
    <w:multiLevelType w:val="hybridMultilevel"/>
    <w:tmpl w:val="CE3429BE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865D78"/>
    <w:multiLevelType w:val="hybridMultilevel"/>
    <w:tmpl w:val="B25AC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2"/>
  </w:num>
  <w:num w:numId="4">
    <w:abstractNumId w:val="36"/>
  </w:num>
  <w:num w:numId="5">
    <w:abstractNumId w:val="11"/>
  </w:num>
  <w:num w:numId="6">
    <w:abstractNumId w:val="39"/>
  </w:num>
  <w:num w:numId="7">
    <w:abstractNumId w:val="42"/>
  </w:num>
  <w:num w:numId="8">
    <w:abstractNumId w:val="5"/>
  </w:num>
  <w:num w:numId="9">
    <w:abstractNumId w:val="6"/>
  </w:num>
  <w:num w:numId="10">
    <w:abstractNumId w:val="38"/>
  </w:num>
  <w:num w:numId="11">
    <w:abstractNumId w:val="3"/>
  </w:num>
  <w:num w:numId="12">
    <w:abstractNumId w:val="30"/>
  </w:num>
  <w:num w:numId="13">
    <w:abstractNumId w:val="4"/>
  </w:num>
  <w:num w:numId="14">
    <w:abstractNumId w:val="29"/>
  </w:num>
  <w:num w:numId="15">
    <w:abstractNumId w:val="43"/>
  </w:num>
  <w:num w:numId="16">
    <w:abstractNumId w:val="7"/>
  </w:num>
  <w:num w:numId="17">
    <w:abstractNumId w:val="32"/>
  </w:num>
  <w:num w:numId="18">
    <w:abstractNumId w:val="15"/>
  </w:num>
  <w:num w:numId="19">
    <w:abstractNumId w:val="20"/>
  </w:num>
  <w:num w:numId="20">
    <w:abstractNumId w:val="17"/>
  </w:num>
  <w:num w:numId="21">
    <w:abstractNumId w:val="35"/>
  </w:num>
  <w:num w:numId="22">
    <w:abstractNumId w:val="26"/>
  </w:num>
  <w:num w:numId="23">
    <w:abstractNumId w:val="41"/>
  </w:num>
  <w:num w:numId="24">
    <w:abstractNumId w:val="19"/>
  </w:num>
  <w:num w:numId="25">
    <w:abstractNumId w:val="44"/>
  </w:num>
  <w:num w:numId="26">
    <w:abstractNumId w:val="24"/>
  </w:num>
  <w:num w:numId="27">
    <w:abstractNumId w:val="27"/>
  </w:num>
  <w:num w:numId="28">
    <w:abstractNumId w:val="31"/>
  </w:num>
  <w:num w:numId="29">
    <w:abstractNumId w:val="1"/>
  </w:num>
  <w:num w:numId="30">
    <w:abstractNumId w:val="8"/>
  </w:num>
  <w:num w:numId="31">
    <w:abstractNumId w:val="0"/>
  </w:num>
  <w:num w:numId="32">
    <w:abstractNumId w:val="14"/>
  </w:num>
  <w:num w:numId="33">
    <w:abstractNumId w:val="34"/>
  </w:num>
  <w:num w:numId="34">
    <w:abstractNumId w:val="18"/>
  </w:num>
  <w:num w:numId="35">
    <w:abstractNumId w:val="25"/>
  </w:num>
  <w:num w:numId="36">
    <w:abstractNumId w:val="16"/>
  </w:num>
  <w:num w:numId="37">
    <w:abstractNumId w:val="37"/>
  </w:num>
  <w:num w:numId="38">
    <w:abstractNumId w:val="33"/>
  </w:num>
  <w:num w:numId="39">
    <w:abstractNumId w:val="40"/>
  </w:num>
  <w:num w:numId="40">
    <w:abstractNumId w:val="13"/>
  </w:num>
  <w:num w:numId="41">
    <w:abstractNumId w:val="45"/>
  </w:num>
  <w:num w:numId="42">
    <w:abstractNumId w:val="2"/>
  </w:num>
  <w:num w:numId="43">
    <w:abstractNumId w:val="23"/>
  </w:num>
  <w:num w:numId="44">
    <w:abstractNumId w:val="21"/>
  </w:num>
  <w:num w:numId="45">
    <w:abstractNumId w:val="22"/>
  </w:num>
  <w:num w:numId="46">
    <w:abstractNumId w:val="10"/>
  </w:num>
  <w:num w:numId="47">
    <w:abstractNumId w:val="4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36CBD"/>
    <w:rsid w:val="00091F5D"/>
    <w:rsid w:val="0009373C"/>
    <w:rsid w:val="000B03AD"/>
    <w:rsid w:val="000C0812"/>
    <w:rsid w:val="000C18FE"/>
    <w:rsid w:val="00122192"/>
    <w:rsid w:val="00124B81"/>
    <w:rsid w:val="00127ABE"/>
    <w:rsid w:val="00155F29"/>
    <w:rsid w:val="00176EB1"/>
    <w:rsid w:val="001855BE"/>
    <w:rsid w:val="001A4745"/>
    <w:rsid w:val="001C0846"/>
    <w:rsid w:val="001C2CF8"/>
    <w:rsid w:val="001D0659"/>
    <w:rsid w:val="001D18DD"/>
    <w:rsid w:val="001E345B"/>
    <w:rsid w:val="001F6B66"/>
    <w:rsid w:val="00202E69"/>
    <w:rsid w:val="00216401"/>
    <w:rsid w:val="00221022"/>
    <w:rsid w:val="002335BB"/>
    <w:rsid w:val="00233FF0"/>
    <w:rsid w:val="002418A4"/>
    <w:rsid w:val="002424D6"/>
    <w:rsid w:val="00271A29"/>
    <w:rsid w:val="00276491"/>
    <w:rsid w:val="00283DAE"/>
    <w:rsid w:val="002D3BCE"/>
    <w:rsid w:val="002E0D38"/>
    <w:rsid w:val="002E2F38"/>
    <w:rsid w:val="002E3B0C"/>
    <w:rsid w:val="00304D34"/>
    <w:rsid w:val="003A27FC"/>
    <w:rsid w:val="003A5C99"/>
    <w:rsid w:val="003D732B"/>
    <w:rsid w:val="003E082D"/>
    <w:rsid w:val="003E2289"/>
    <w:rsid w:val="004344F7"/>
    <w:rsid w:val="00437F5E"/>
    <w:rsid w:val="00444E08"/>
    <w:rsid w:val="00464C67"/>
    <w:rsid w:val="0047477A"/>
    <w:rsid w:val="00493ACC"/>
    <w:rsid w:val="004C2776"/>
    <w:rsid w:val="004D04E2"/>
    <w:rsid w:val="004D29DB"/>
    <w:rsid w:val="004E7C8D"/>
    <w:rsid w:val="004F47ED"/>
    <w:rsid w:val="004F4878"/>
    <w:rsid w:val="00500A82"/>
    <w:rsid w:val="00504D04"/>
    <w:rsid w:val="00510A3E"/>
    <w:rsid w:val="00520896"/>
    <w:rsid w:val="00525C27"/>
    <w:rsid w:val="00577C12"/>
    <w:rsid w:val="005849E9"/>
    <w:rsid w:val="005A3145"/>
    <w:rsid w:val="005B1AD3"/>
    <w:rsid w:val="005C76DF"/>
    <w:rsid w:val="005E695E"/>
    <w:rsid w:val="00607703"/>
    <w:rsid w:val="0061754E"/>
    <w:rsid w:val="00623986"/>
    <w:rsid w:val="00660A65"/>
    <w:rsid w:val="0068685C"/>
    <w:rsid w:val="00687DC6"/>
    <w:rsid w:val="00693656"/>
    <w:rsid w:val="006B76B3"/>
    <w:rsid w:val="006C2F8F"/>
    <w:rsid w:val="006D1118"/>
    <w:rsid w:val="006F7E54"/>
    <w:rsid w:val="00712670"/>
    <w:rsid w:val="00724B4E"/>
    <w:rsid w:val="007267AA"/>
    <w:rsid w:val="00771866"/>
    <w:rsid w:val="007736EB"/>
    <w:rsid w:val="007753CC"/>
    <w:rsid w:val="00776A44"/>
    <w:rsid w:val="00794312"/>
    <w:rsid w:val="007A4780"/>
    <w:rsid w:val="007C3E2F"/>
    <w:rsid w:val="007D2BA2"/>
    <w:rsid w:val="00803357"/>
    <w:rsid w:val="008319D5"/>
    <w:rsid w:val="0083347B"/>
    <w:rsid w:val="00881358"/>
    <w:rsid w:val="008901F1"/>
    <w:rsid w:val="00892670"/>
    <w:rsid w:val="00896D43"/>
    <w:rsid w:val="008E4DC2"/>
    <w:rsid w:val="008E6A07"/>
    <w:rsid w:val="008F049F"/>
    <w:rsid w:val="008F51CF"/>
    <w:rsid w:val="00900B5F"/>
    <w:rsid w:val="00916656"/>
    <w:rsid w:val="00960381"/>
    <w:rsid w:val="009A02F3"/>
    <w:rsid w:val="009B3B7A"/>
    <w:rsid w:val="009C554A"/>
    <w:rsid w:val="009D775F"/>
    <w:rsid w:val="009E0F46"/>
    <w:rsid w:val="00A013F6"/>
    <w:rsid w:val="00A25FA2"/>
    <w:rsid w:val="00A63F85"/>
    <w:rsid w:val="00AC0D2B"/>
    <w:rsid w:val="00AD7280"/>
    <w:rsid w:val="00B033E0"/>
    <w:rsid w:val="00B114B7"/>
    <w:rsid w:val="00B347FA"/>
    <w:rsid w:val="00B45DA0"/>
    <w:rsid w:val="00B50B1A"/>
    <w:rsid w:val="00B55E54"/>
    <w:rsid w:val="00B709B2"/>
    <w:rsid w:val="00B93C45"/>
    <w:rsid w:val="00BA70AB"/>
    <w:rsid w:val="00BB4621"/>
    <w:rsid w:val="00BC12F1"/>
    <w:rsid w:val="00BC2074"/>
    <w:rsid w:val="00BC32A6"/>
    <w:rsid w:val="00BE39A4"/>
    <w:rsid w:val="00BF72DA"/>
    <w:rsid w:val="00BF7D20"/>
    <w:rsid w:val="00C05A2E"/>
    <w:rsid w:val="00C104B0"/>
    <w:rsid w:val="00C24A98"/>
    <w:rsid w:val="00C50F9A"/>
    <w:rsid w:val="00C83BBF"/>
    <w:rsid w:val="00C85F58"/>
    <w:rsid w:val="00CB28FB"/>
    <w:rsid w:val="00CC6EE8"/>
    <w:rsid w:val="00CF6436"/>
    <w:rsid w:val="00CF7831"/>
    <w:rsid w:val="00D26F92"/>
    <w:rsid w:val="00D46EDE"/>
    <w:rsid w:val="00D76DD3"/>
    <w:rsid w:val="00DD38C7"/>
    <w:rsid w:val="00DE69CB"/>
    <w:rsid w:val="00E041A0"/>
    <w:rsid w:val="00E108E7"/>
    <w:rsid w:val="00E12FAE"/>
    <w:rsid w:val="00E216E0"/>
    <w:rsid w:val="00E335F8"/>
    <w:rsid w:val="00E37595"/>
    <w:rsid w:val="00E41027"/>
    <w:rsid w:val="00E52581"/>
    <w:rsid w:val="00E549CB"/>
    <w:rsid w:val="00E80D95"/>
    <w:rsid w:val="00E80F5F"/>
    <w:rsid w:val="00E95B81"/>
    <w:rsid w:val="00ED00BE"/>
    <w:rsid w:val="00F06459"/>
    <w:rsid w:val="00F13CB6"/>
    <w:rsid w:val="00F44CEC"/>
    <w:rsid w:val="00F45E56"/>
    <w:rsid w:val="00F50145"/>
    <w:rsid w:val="00F6261D"/>
    <w:rsid w:val="00F66197"/>
    <w:rsid w:val="00F87FFE"/>
    <w:rsid w:val="00F97A94"/>
    <w:rsid w:val="00FA36F6"/>
    <w:rsid w:val="00FA717B"/>
    <w:rsid w:val="00FB7158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0D251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7DC3D2-2868-6141-BA1E-5FC656EE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2</cp:revision>
  <cp:lastPrinted>2016-02-23T11:12:00Z</cp:lastPrinted>
  <dcterms:created xsi:type="dcterms:W3CDTF">2016-03-01T11:28:00Z</dcterms:created>
  <dcterms:modified xsi:type="dcterms:W3CDTF">2016-03-01T11:28:00Z</dcterms:modified>
</cp:coreProperties>
</file>