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7F723" w14:textId="16D451BC" w:rsidR="00500A82" w:rsidRDefault="00276491">
      <w:bookmarkStart w:id="0" w:name="_GoBack"/>
      <w:bookmarkEnd w:id="0"/>
      <w:r>
        <w:softHyphen/>
      </w:r>
      <w:r>
        <w:softHyphen/>
      </w:r>
      <w:r w:rsidR="00525C27">
        <w:br/>
      </w:r>
    </w:p>
    <w:p w14:paraId="05C0DDE6" w14:textId="77777777" w:rsidR="00B45DA0" w:rsidRDefault="00B45DA0">
      <w:pPr>
        <w:sectPr w:rsidR="00B45DA0" w:rsidSect="007804AC">
          <w:headerReference w:type="default" r:id="rId8"/>
          <w:footerReference w:type="even" r:id="rId9"/>
          <w:footerReference w:type="default" r:id="rId10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</w:p>
    <w:p w14:paraId="530D6E69" w14:textId="6A504FD8" w:rsidR="00464C67" w:rsidRDefault="007804AC" w:rsidP="004E7C8D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C836449" wp14:editId="7A352CE4">
                <wp:simplePos x="0" y="0"/>
                <wp:positionH relativeFrom="column">
                  <wp:posOffset>2298065</wp:posOffset>
                </wp:positionH>
                <wp:positionV relativeFrom="paragraph">
                  <wp:posOffset>38100</wp:posOffset>
                </wp:positionV>
                <wp:extent cx="2667635" cy="227965"/>
                <wp:effectExtent l="0" t="0" r="24765" b="63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635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B6C56A" w14:textId="19900F5E" w:rsidR="007804AC" w:rsidRPr="00B66342" w:rsidRDefault="00AF4F16" w:rsidP="007804AC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color w:val="FFFFFF" w:themeColor="background1"/>
                              </w:rPr>
                              <w:t>WHAT’S ON YOUR PLATE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C83644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0.95pt;margin-top:3pt;width:210.05pt;height:17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" filled="f" stroked="f">
                <v:textbox inset="0,0,0,0">
                  <w:txbxContent>
                    <w:p w14:paraId="58B6C56A" w14:textId="19900F5E" w:rsidR="007804AC" w:rsidRPr="00B66342" w:rsidRDefault="00AF4F16" w:rsidP="007804AC">
                      <w:pPr>
                        <w:jc w:val="center"/>
                        <w:rPr>
                          <w:rFonts w:ascii="Arial Black" w:hAnsi="Arial Black" w:cs="Arial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bCs/>
                          <w:color w:val="FFFFFF" w:themeColor="background1"/>
                        </w:rPr>
                        <w:t>WHAT’S ON YOUR PLATE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519247" w14:textId="6CA65380" w:rsidR="00794312" w:rsidRDefault="00884095" w:rsidP="004E7C8D">
      <w:r>
        <w:rPr>
          <w:noProof/>
        </w:rPr>
        <w:drawing>
          <wp:anchor distT="0" distB="0" distL="114300" distR="114300" simplePos="0" relativeHeight="251696128" behindDoc="1" locked="0" layoutInCell="1" allowOverlap="1" wp14:anchorId="6565895A" wp14:editId="686E00CF">
            <wp:simplePos x="0" y="0"/>
            <wp:positionH relativeFrom="column">
              <wp:posOffset>4191000</wp:posOffset>
            </wp:positionH>
            <wp:positionV relativeFrom="paragraph">
              <wp:posOffset>1487805</wp:posOffset>
            </wp:positionV>
            <wp:extent cx="2438400" cy="2438400"/>
            <wp:effectExtent l="25400" t="25400" r="25400" b="254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placeholder 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ln>
                      <a:solidFill>
                        <a:srgbClr val="434CA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435E7985" wp14:editId="4A20C938">
                <wp:simplePos x="0" y="0"/>
                <wp:positionH relativeFrom="column">
                  <wp:posOffset>274320</wp:posOffset>
                </wp:positionH>
                <wp:positionV relativeFrom="paragraph">
                  <wp:posOffset>1651635</wp:posOffset>
                </wp:positionV>
                <wp:extent cx="32562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6" y="-1"/>
                    <wp:lineTo x="21566" y="-1"/>
                    <wp:lineTo x="0" y="-1"/>
                  </wp:wrapPolygon>
                </wp:wrapThrough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62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434CA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C26922" id="Straight Connector 230" o:spid="_x0000_s1026" style="position:absolute;z-index: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130.05pt" to="278pt,1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" strokecolor="#434ca0" strokeweight=".5pt">
                <w10:wrap type="through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40480" behindDoc="0" locked="0" layoutInCell="1" allowOverlap="1" wp14:anchorId="3C72F8A1" wp14:editId="72087942">
            <wp:simplePos x="0" y="0"/>
            <wp:positionH relativeFrom="column">
              <wp:posOffset>274320</wp:posOffset>
            </wp:positionH>
            <wp:positionV relativeFrom="paragraph">
              <wp:posOffset>1367155</wp:posOffset>
            </wp:positionV>
            <wp:extent cx="313309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364" y="19295"/>
                <wp:lineTo x="21364" y="0"/>
                <wp:lineTo x="0" y="0"/>
              </wp:wrapPolygon>
            </wp:wrapThrough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A9666C2" wp14:editId="43DE376E">
                <wp:simplePos x="0" y="0"/>
                <wp:positionH relativeFrom="column">
                  <wp:posOffset>152400</wp:posOffset>
                </wp:positionH>
                <wp:positionV relativeFrom="paragraph">
                  <wp:posOffset>2008505</wp:posOffset>
                </wp:positionV>
                <wp:extent cx="3899535" cy="1869440"/>
                <wp:effectExtent l="0" t="0" r="0" b="10160"/>
                <wp:wrapThrough wrapText="bothSides">
                  <wp:wrapPolygon edited="0">
                    <wp:start x="141" y="0"/>
                    <wp:lineTo x="141" y="21424"/>
                    <wp:lineTo x="21245" y="21424"/>
                    <wp:lineTo x="21245" y="0"/>
                    <wp:lineTo x="141" y="0"/>
                  </wp:wrapPolygon>
                </wp:wrapThrough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9535" cy="186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2A6510" w14:textId="77777777" w:rsidR="003941A2" w:rsidRDefault="003941A2" w:rsidP="003941A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Things You Need:</w:t>
                            </w:r>
                          </w:p>
                          <w:p w14:paraId="6973DC58" w14:textId="77777777" w:rsidR="003941A2" w:rsidRPr="004B6E5A" w:rsidRDefault="003941A2" w:rsidP="003941A2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715261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1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>rope</w:t>
                            </w:r>
                            <w:r w:rsidRPr="00715261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per student</w:t>
                            </w:r>
                          </w:p>
                          <w:p w14:paraId="1CD90B64" w14:textId="77777777" w:rsidR="003941A2" w:rsidRPr="00715261" w:rsidRDefault="003941A2" w:rsidP="003941A2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>Cones to create boundaries</w:t>
                            </w:r>
                          </w:p>
                          <w:p w14:paraId="4D96B2A0" w14:textId="77777777" w:rsidR="003941A2" w:rsidRPr="00F13CB6" w:rsidRDefault="003941A2" w:rsidP="003941A2">
                            <w:pPr>
                              <w:pStyle w:val="ListParagraph"/>
                              <w:ind w:left="36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294F7FEA" w14:textId="77777777" w:rsidR="003941A2" w:rsidRDefault="003941A2" w:rsidP="003941A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Set-Up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9EAFB0A" w14:textId="77777777" w:rsidR="003941A2" w:rsidRPr="00715261" w:rsidRDefault="003941A2" w:rsidP="003941A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>Each student on a Home Base with a rope and personal space.</w:t>
                            </w:r>
                          </w:p>
                          <w:p w14:paraId="76AD8FF6" w14:textId="014624B7" w:rsidR="003941A2" w:rsidRPr="00715261" w:rsidRDefault="00944A8A" w:rsidP="003941A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>Each s</w:t>
                            </w:r>
                            <w:r w:rsidR="003941A2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>tudent</w:t>
                            </w:r>
                            <w:r w:rsidR="003941A2" w:rsidRPr="00715261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941A2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>create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>s</w:t>
                            </w:r>
                            <w:r w:rsidR="003941A2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a circle with </w:t>
                            </w:r>
                            <w:r w:rsidR="003941A2" w:rsidRPr="00715261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their </w:t>
                            </w:r>
                            <w:r w:rsidR="003941A2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>rope on the floor at their feet.</w:t>
                            </w:r>
                          </w:p>
                          <w:p w14:paraId="31C39F08" w14:textId="69311980" w:rsidR="001F6B66" w:rsidRPr="003941A2" w:rsidRDefault="003941A2" w:rsidP="005A46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>Be</w:t>
                            </w:r>
                            <w:r w:rsidRPr="00715261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sure sp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>acing between students is safe for activity.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666C2" id="_x0000_t202" coordsize="21600,21600" o:spt="202" path="m0,0l0,21600,21600,21600,21600,0xe">
                <v:stroke joinstyle="miter"/>
                <v:path gradientshapeok="t" o:connecttype="rect"/>
              </v:shapetype>
              <v:shape id="Text Box 234" o:spid="_x0000_s1027" type="#_x0000_t202" style="position:absolute;margin-left:12pt;margin-top:158.15pt;width:307.05pt;height:147.2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" filled="f" stroked="f">
                <v:textbox>
                  <w:txbxContent>
                    <w:p w14:paraId="042A6510" w14:textId="77777777" w:rsidR="003941A2" w:rsidRDefault="003941A2" w:rsidP="003941A2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Things You Need:</w:t>
                      </w:r>
                    </w:p>
                    <w:p w14:paraId="6973DC58" w14:textId="77777777" w:rsidR="003941A2" w:rsidRPr="004B6E5A" w:rsidRDefault="003941A2" w:rsidP="003941A2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715261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 xml:space="preserve">1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rope</w:t>
                      </w:r>
                      <w:r w:rsidRPr="00715261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 xml:space="preserve"> per student</w:t>
                      </w:r>
                    </w:p>
                    <w:p w14:paraId="1CD90B64" w14:textId="77777777" w:rsidR="003941A2" w:rsidRPr="00715261" w:rsidRDefault="003941A2" w:rsidP="003941A2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Cones to create boundaries</w:t>
                      </w:r>
                    </w:p>
                    <w:p w14:paraId="4D96B2A0" w14:textId="77777777" w:rsidR="003941A2" w:rsidRPr="00F13CB6" w:rsidRDefault="003941A2" w:rsidP="003941A2">
                      <w:pPr>
                        <w:pStyle w:val="ListParagraph"/>
                        <w:ind w:left="36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294F7FEA" w14:textId="77777777" w:rsidR="003941A2" w:rsidRDefault="003941A2" w:rsidP="003941A2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Set-Up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69EAFB0A" w14:textId="77777777" w:rsidR="003941A2" w:rsidRPr="00715261" w:rsidRDefault="003941A2" w:rsidP="003941A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Each student on a Home Base with a rope and personal space.</w:t>
                      </w:r>
                    </w:p>
                    <w:p w14:paraId="76AD8FF6" w14:textId="014624B7" w:rsidR="003941A2" w:rsidRPr="00715261" w:rsidRDefault="00944A8A" w:rsidP="003941A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Each s</w:t>
                      </w:r>
                      <w:r w:rsidR="003941A2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tudent</w:t>
                      </w:r>
                      <w:r w:rsidR="003941A2" w:rsidRPr="00715261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3941A2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create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s</w:t>
                      </w:r>
                      <w:r w:rsidR="003941A2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 xml:space="preserve"> a circle with </w:t>
                      </w:r>
                      <w:r w:rsidR="003941A2" w:rsidRPr="00715261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 xml:space="preserve">their </w:t>
                      </w:r>
                      <w:r w:rsidR="003941A2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rope on the floor at their feet.</w:t>
                      </w:r>
                    </w:p>
                    <w:p w14:paraId="31C39F08" w14:textId="69311980" w:rsidR="001F6B66" w:rsidRPr="003941A2" w:rsidRDefault="003941A2" w:rsidP="005A46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Be</w:t>
                      </w:r>
                      <w:r w:rsidRPr="00715261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 xml:space="preserve"> sure sp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acing between students is safe for activity.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E7250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BE0288E" wp14:editId="0C346F1C">
                <wp:simplePos x="0" y="0"/>
                <wp:positionH relativeFrom="column">
                  <wp:posOffset>152400</wp:posOffset>
                </wp:positionH>
                <wp:positionV relativeFrom="paragraph">
                  <wp:posOffset>4116705</wp:posOffset>
                </wp:positionV>
                <wp:extent cx="7172325" cy="3075940"/>
                <wp:effectExtent l="0" t="0" r="0" b="0"/>
                <wp:wrapNone/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2325" cy="307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240AF1" w14:textId="77777777" w:rsidR="005A46FD" w:rsidRDefault="005A46FD" w:rsidP="005A46FD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Activity Procedures:</w:t>
                            </w:r>
                          </w:p>
                          <w:p w14:paraId="73EC9AA3" w14:textId="0772C2BC" w:rsidR="003941A2" w:rsidRPr="003941A2" w:rsidRDefault="003941A2" w:rsidP="003941A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11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71526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The purpose of this activity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is to reinforce and teach students about healthy food and why it’s important to put healthy food on their plates. </w:t>
                            </w:r>
                            <w:r w:rsidRPr="003941A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Before beginning, remind students that the ropes will act as each student’s Home Base.  </w:t>
                            </w:r>
                          </w:p>
                          <w:p w14:paraId="56F54C16" w14:textId="3C725634" w:rsidR="003941A2" w:rsidRDefault="003941A2" w:rsidP="003941A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11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Start with the students following and repeating what the teacher says and does. “The rope circle is a plate and we’re going to put healthy foods on our plate. I’m going to jump up and down on my plate. Each time I do I’ll call out a healthy food. After I jump and call a food, you’ll jump and call the same food. Get ready. (Jump) Apple! (Jump) Spinach! (Jump) Oranges! (Jump) Peas! Etc.…</w:t>
                            </w:r>
                          </w:p>
                          <w:p w14:paraId="1B74BEFD" w14:textId="63837636" w:rsidR="003941A2" w:rsidRDefault="00662EA6" w:rsidP="003941A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11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Repeat the activity with students taking turns calling out their own healthy foods.</w:t>
                            </w:r>
                          </w:p>
                          <w:p w14:paraId="6B2E1FB6" w14:textId="4899167F" w:rsidR="00662EA6" w:rsidRDefault="00662EA6" w:rsidP="003941A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11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Next, reinforce the 5 MyPlate food groups (Fruits, Vegetables, Grains, Protein, Dairy). Jump and call a food group. Then, jump and call foods along with the food group they belong to.</w:t>
                            </w:r>
                          </w:p>
                          <w:p w14:paraId="68CF9EF7" w14:textId="36C31D6E" w:rsidR="003941A2" w:rsidRDefault="00BE7250" w:rsidP="003941A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116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Challenge students to connect good nutrition with taste (1 of the 5 senses)</w:t>
                            </w:r>
                            <w:r w:rsidR="003941A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Identify a food and have the students help you describe how it tastes. Can you explore foods with all of the 5 senses?</w:t>
                            </w:r>
                            <w:r w:rsidR="003941A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941A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81E6A78" w14:textId="77777777" w:rsidR="003941A2" w:rsidRDefault="003941A2" w:rsidP="005A46FD">
                            <w:pPr>
                              <w:ind w:right="166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B9758D3" w14:textId="77777777" w:rsidR="005A46FD" w:rsidRPr="00C24A98" w:rsidRDefault="005A46FD" w:rsidP="005A46FD">
                            <w:pPr>
                              <w:ind w:right="166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Universal Design Modifications</w:t>
                            </w:r>
                            <w:r w:rsidRPr="00C24A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7D46B4F8" w14:textId="27F6FC28" w:rsidR="000F7DEB" w:rsidRDefault="00BE7250" w:rsidP="005A46FD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This activity can be done with hoops and/or spot markers.</w:t>
                            </w:r>
                          </w:p>
                          <w:p w14:paraId="61027ABF" w14:textId="74866108" w:rsidR="005A46FD" w:rsidRPr="005A46FD" w:rsidRDefault="00BE7250" w:rsidP="005A46FD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If students have trouble with jumping inside of the circle, allow them to clap, march, or perform a different movement.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E0288E" id="Text Box 235" o:spid="_x0000_s1028" type="#_x0000_t202" style="position:absolute;margin-left:12pt;margin-top:324.15pt;width:564.75pt;height:242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" filled="f" stroked="f">
                <v:textbox>
                  <w:txbxContent>
                    <w:p w14:paraId="1D240AF1" w14:textId="77777777" w:rsidR="005A46FD" w:rsidRDefault="005A46FD" w:rsidP="005A46FD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Activity Procedures:</w:t>
                      </w:r>
                    </w:p>
                    <w:p w14:paraId="73EC9AA3" w14:textId="0772C2BC" w:rsidR="003941A2" w:rsidRPr="003941A2" w:rsidRDefault="003941A2" w:rsidP="003941A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11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715261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The purpose of this activity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is to reinforce and teach students about healthy food and why it’s important to put healthy food on their plates. </w:t>
                      </w:r>
                      <w:r w:rsidRPr="003941A2">
                        <w:rPr>
                          <w:rFonts w:ascii="Arial" w:hAnsi="Arial"/>
                          <w:sz w:val="22"/>
                          <w:szCs w:val="22"/>
                        </w:rPr>
                        <w:t>Before beginning, remind students that the ropes will act as each student’s Home Base.  </w:t>
                      </w:r>
                    </w:p>
                    <w:p w14:paraId="56F54C16" w14:textId="3C725634" w:rsidR="003941A2" w:rsidRDefault="003941A2" w:rsidP="003941A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11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Start with the students following and repeating what the teacher says and does. “The rope circle is a plate and we’re going to put healthy foods on our plate. I’m going to jump up and down on my plate. Each time I do I’ll call out a healthy food. After I jump and call a food, you’ll jump and call the same food. Get ready. (Jump) Apple! (Jump) Spinach! (Jump) Oranges! (Jump) Peas! Etc.…</w:t>
                      </w:r>
                    </w:p>
                    <w:p w14:paraId="1B74BEFD" w14:textId="63837636" w:rsidR="003941A2" w:rsidRDefault="00662EA6" w:rsidP="003941A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11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Repeat the activity with students taking turns calling out their own healthy foods.</w:t>
                      </w:r>
                    </w:p>
                    <w:p w14:paraId="6B2E1FB6" w14:textId="4899167F" w:rsidR="00662EA6" w:rsidRDefault="00662EA6" w:rsidP="003941A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11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Next, reinforce the 5 MyPlate</w:t>
                      </w:r>
                      <w:bookmarkStart w:id="13" w:name="_GoBack"/>
                      <w:bookmarkEnd w:id="13"/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food groups (Fruits, Vegetables, Grains, Protein, Dairy). Jump and call a food group. Then, jump and call foods along with the food group they belong to.</w:t>
                      </w:r>
                    </w:p>
                    <w:p w14:paraId="68CF9EF7" w14:textId="36C31D6E" w:rsidR="003941A2" w:rsidRDefault="00BE7250" w:rsidP="003941A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116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Challenge students to connect good nutrition with taste (1 of the 5 senses)</w:t>
                      </w:r>
                      <w:r w:rsidR="003941A2"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Identify a food and have the students help you describe how it tastes. Can you explore foods with all of the 5 senses?</w:t>
                      </w:r>
                      <w:r w:rsidR="003941A2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="003941A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81E6A78" w14:textId="77777777" w:rsidR="003941A2" w:rsidRDefault="003941A2" w:rsidP="005A46FD">
                      <w:pPr>
                        <w:ind w:right="166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0B9758D3" w14:textId="77777777" w:rsidR="005A46FD" w:rsidRPr="00C24A98" w:rsidRDefault="005A46FD" w:rsidP="005A46FD">
                      <w:pPr>
                        <w:ind w:right="166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Universal Design Modifications</w:t>
                      </w:r>
                      <w:r w:rsidRPr="00C24A9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7D46B4F8" w14:textId="27F6FC28" w:rsidR="000F7DEB" w:rsidRDefault="00BE7250" w:rsidP="005A46FD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This activity can be done with hoops and/or spot markers.</w:t>
                      </w:r>
                    </w:p>
                    <w:p w14:paraId="61027ABF" w14:textId="74866108" w:rsidR="005A46FD" w:rsidRPr="005A46FD" w:rsidRDefault="00BE7250" w:rsidP="005A46FD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If students have trouble with jumping inside of the circle, allow them to clap, march, or perform a different movement.</w:t>
                      </w:r>
                    </w:p>
                  </w:txbxContent>
                </v:textbox>
              </v:shape>
            </w:pict>
          </mc:Fallback>
        </mc:AlternateContent>
      </w:r>
      <w:r w:rsidR="00BE7250" w:rsidRPr="007804AC">
        <w:rPr>
          <w:noProof/>
        </w:rPr>
        <w:drawing>
          <wp:anchor distT="0" distB="0" distL="114300" distR="114300" simplePos="0" relativeHeight="251704320" behindDoc="0" locked="0" layoutInCell="1" allowOverlap="1" wp14:anchorId="24588A16" wp14:editId="529738F2">
            <wp:simplePos x="0" y="0"/>
            <wp:positionH relativeFrom="column">
              <wp:posOffset>88900</wp:posOffset>
            </wp:positionH>
            <wp:positionV relativeFrom="paragraph">
              <wp:posOffset>7150735</wp:posOffset>
            </wp:positionV>
            <wp:extent cx="300609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354" y="19295"/>
                <wp:lineTo x="2135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6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7250" w:rsidRPr="007804AC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D5FA812" wp14:editId="0E708976">
                <wp:simplePos x="0" y="0"/>
                <wp:positionH relativeFrom="column">
                  <wp:posOffset>197485</wp:posOffset>
                </wp:positionH>
                <wp:positionV relativeFrom="paragraph">
                  <wp:posOffset>7414895</wp:posOffset>
                </wp:positionV>
                <wp:extent cx="6675120" cy="0"/>
                <wp:effectExtent l="0" t="0" r="30480" b="25400"/>
                <wp:wrapThrough wrapText="bothSides">
                  <wp:wrapPolygon edited="0">
                    <wp:start x="0" y="-1"/>
                    <wp:lineTo x="0" y="-1"/>
                    <wp:lineTo x="21616" y="-1"/>
                    <wp:lineTo x="21616" y="-1"/>
                    <wp:lineTo x="0" y="-1"/>
                  </wp:wrapPolygon>
                </wp:wrapThrough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434CA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F28377" id="Straight Connector 2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.55pt,583.85pt" to="541.15pt,5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" strokecolor="#434ca0" strokeweight=".5pt">
                <w10:wrap type="through"/>
              </v:line>
            </w:pict>
          </mc:Fallback>
        </mc:AlternateContent>
      </w:r>
      <w:r w:rsidR="00BE7250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82E50A" wp14:editId="0E563CC7">
                <wp:simplePos x="0" y="0"/>
                <wp:positionH relativeFrom="page">
                  <wp:posOffset>393700</wp:posOffset>
                </wp:positionH>
                <wp:positionV relativeFrom="paragraph">
                  <wp:posOffset>7431405</wp:posOffset>
                </wp:positionV>
                <wp:extent cx="6677660" cy="789940"/>
                <wp:effectExtent l="0" t="0" r="0" b="0"/>
                <wp:wrapThrough wrapText="bothSides">
                  <wp:wrapPolygon edited="0">
                    <wp:start x="82" y="0"/>
                    <wp:lineTo x="82" y="20836"/>
                    <wp:lineTo x="21444" y="20836"/>
                    <wp:lineTo x="21444" y="0"/>
                    <wp:lineTo x="82" y="0"/>
                  </wp:wrapPolygon>
                </wp:wrapThrough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660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EB8E28" w14:textId="137DFB45" w:rsidR="005A46FD" w:rsidRDefault="005A46FD" w:rsidP="005A46FD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Gross Motor Development</w:t>
                            </w:r>
                            <w:r w:rsidR="00D239C1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776A44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8409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Performs</w:t>
                            </w:r>
                            <w:r w:rsidR="00BE725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D50F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activities that combine and coordinate large</w:t>
                            </w:r>
                            <w:r w:rsidR="00D239C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-</w:t>
                            </w:r>
                            <w:r w:rsidRPr="002D50F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muscle movements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4F65B4B" w14:textId="7439990A" w:rsidR="001F6B66" w:rsidRPr="005A46FD" w:rsidRDefault="00C50D1D" w:rsidP="005A46FD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Health and </w:t>
                            </w:r>
                            <w:r w:rsidR="005A46FD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Nutrition</w:t>
                            </w:r>
                            <w:r w:rsidR="00D239C1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5A46FD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A46F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Identifies a variety of healthy foods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with an increasing understanding of the ways in which foods help the body grow and be healthy</w:t>
                            </w:r>
                            <w:r w:rsidR="005A46F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A190CE9" w14:textId="77777777" w:rsidR="001F6B66" w:rsidRPr="00F24860" w:rsidRDefault="001F6B66" w:rsidP="00AC0D2B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82E50A" id="Text Box 19" o:spid="_x0000_s1029" type="#_x0000_t202" style="position:absolute;margin-left:31pt;margin-top:585.15pt;width:525.8pt;height:62.2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" filled="f" stroked="f">
                <v:textbox>
                  <w:txbxContent>
                    <w:p w14:paraId="13EB8E28" w14:textId="137DFB45" w:rsidR="005A46FD" w:rsidRDefault="005A46FD" w:rsidP="005A46FD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Gross Motor Development</w:t>
                      </w:r>
                      <w:r w:rsidR="00D239C1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:</w:t>
                      </w:r>
                      <w:r w:rsidRPr="00776A44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884095">
                        <w:rPr>
                          <w:rFonts w:ascii="Arial" w:hAnsi="Arial"/>
                          <w:sz w:val="22"/>
                          <w:szCs w:val="22"/>
                        </w:rPr>
                        <w:t>Performs</w:t>
                      </w:r>
                      <w:r w:rsidR="00BE7250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Pr="002D50FF">
                        <w:rPr>
                          <w:rFonts w:ascii="Arial" w:hAnsi="Arial"/>
                          <w:sz w:val="22"/>
                          <w:szCs w:val="22"/>
                        </w:rPr>
                        <w:t>activities that combine and coordinate large</w:t>
                      </w:r>
                      <w:r w:rsidR="00D239C1">
                        <w:rPr>
                          <w:rFonts w:ascii="Arial" w:hAnsi="Arial"/>
                          <w:sz w:val="22"/>
                          <w:szCs w:val="22"/>
                        </w:rPr>
                        <w:t>-</w:t>
                      </w:r>
                      <w:r w:rsidRPr="002D50FF">
                        <w:rPr>
                          <w:rFonts w:ascii="Arial" w:hAnsi="Arial"/>
                          <w:sz w:val="22"/>
                          <w:szCs w:val="22"/>
                        </w:rPr>
                        <w:t>muscle movements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</w:p>
                    <w:p w14:paraId="24F65B4B" w14:textId="7439990A" w:rsidR="001F6B66" w:rsidRPr="005A46FD" w:rsidRDefault="00C50D1D" w:rsidP="005A46FD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Health and </w:t>
                      </w:r>
                      <w:r w:rsidR="005A46FD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Nutrition</w:t>
                      </w:r>
                      <w:r w:rsidR="00D239C1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:</w:t>
                      </w:r>
                      <w:r w:rsidR="005A46FD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5A46FD">
                        <w:rPr>
                          <w:rFonts w:ascii="Arial" w:hAnsi="Arial"/>
                          <w:sz w:val="22"/>
                          <w:szCs w:val="22"/>
                        </w:rPr>
                        <w:t>Identifies a variety of healthy foods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with an increasing understanding of the ways in which foods help the body grow and be healthy</w:t>
                      </w:r>
                      <w:r w:rsidR="005A46FD"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</w:p>
                    <w:p w14:paraId="1A190CE9" w14:textId="77777777" w:rsidR="001F6B66" w:rsidRPr="00F24860" w:rsidRDefault="001F6B66" w:rsidP="00AC0D2B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7804AC">
        <w:rPr>
          <w:noProof/>
        </w:rPr>
        <w:drawing>
          <wp:anchor distT="0" distB="0" distL="114300" distR="114300" simplePos="0" relativeHeight="251538432" behindDoc="0" locked="0" layoutInCell="1" allowOverlap="1" wp14:anchorId="5F18561D" wp14:editId="40BEC0A3">
            <wp:simplePos x="0" y="0"/>
            <wp:positionH relativeFrom="column">
              <wp:posOffset>315414</wp:posOffset>
            </wp:positionH>
            <wp:positionV relativeFrom="paragraph">
              <wp:posOffset>370205</wp:posOffset>
            </wp:positionV>
            <wp:extent cx="1826895" cy="255905"/>
            <wp:effectExtent l="0" t="0" r="1905" b="0"/>
            <wp:wrapThrough wrapText="bothSides">
              <wp:wrapPolygon edited="0">
                <wp:start x="0" y="0"/>
                <wp:lineTo x="0" y="19295"/>
                <wp:lineTo x="21322" y="19295"/>
                <wp:lineTo x="21322" y="0"/>
                <wp:lineTo x="0" y="0"/>
              </wp:wrapPolygon>
            </wp:wrapThrough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89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F7DEB">
        <w:rPr>
          <w:noProof/>
        </w:rPr>
        <mc:AlternateContent>
          <mc:Choice Requires="wps">
            <w:drawing>
              <wp:anchor distT="0" distB="0" distL="114300" distR="114300" simplePos="0" relativeHeight="251545600" behindDoc="0" locked="0" layoutInCell="1" allowOverlap="1" wp14:anchorId="2545D47F" wp14:editId="70F0FC1D">
                <wp:simplePos x="0" y="0"/>
                <wp:positionH relativeFrom="column">
                  <wp:posOffset>206375</wp:posOffset>
                </wp:positionH>
                <wp:positionV relativeFrom="paragraph">
                  <wp:posOffset>675005</wp:posOffset>
                </wp:positionV>
                <wp:extent cx="6702425" cy="704215"/>
                <wp:effectExtent l="0" t="0" r="0" b="6985"/>
                <wp:wrapThrough wrapText="bothSides">
                  <wp:wrapPolygon edited="0">
                    <wp:start x="82" y="0"/>
                    <wp:lineTo x="82" y="21035"/>
                    <wp:lineTo x="21447" y="21035"/>
                    <wp:lineTo x="21447" y="0"/>
                    <wp:lineTo x="82" y="0"/>
                  </wp:wrapPolygon>
                </wp:wrapThrough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2425" cy="70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B3B03E" w14:textId="00A7DFCD" w:rsidR="005A46FD" w:rsidRPr="00626905" w:rsidRDefault="005A46FD" w:rsidP="005A46FD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</w:pPr>
                            <w:r w:rsidRPr="0062690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I will control my body and move safely in </w:t>
                            </w:r>
                            <w:r w:rsidR="00BE725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personal space</w:t>
                            </w:r>
                            <w:r w:rsidRPr="0062690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75DB7C8" w14:textId="3E0E2BB0" w:rsidR="001F6B66" w:rsidRDefault="005A46FD" w:rsidP="000F7DEB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I will identify different </w:t>
                            </w:r>
                            <w:r w:rsidR="00BE725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foods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that are good for my body.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45D47F" id="Text Box 232" o:spid="_x0000_s1030" type="#_x0000_t202" style="position:absolute;margin-left:16.25pt;margin-top:53.15pt;width:527.75pt;height:55.45pt;z-index: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" filled="f" stroked="f">
                <v:textbox>
                  <w:txbxContent>
                    <w:p w14:paraId="6CB3B03E" w14:textId="00A7DFCD" w:rsidR="005A46FD" w:rsidRPr="00626905" w:rsidRDefault="005A46FD" w:rsidP="005A46FD">
                      <w:pPr>
                        <w:pStyle w:val="ListParagraph"/>
                        <w:numPr>
                          <w:ilvl w:val="0"/>
                          <w:numId w:val="45"/>
                        </w:numPr>
                      </w:pPr>
                      <w:r w:rsidRPr="00626905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I will control my body and move safely in </w:t>
                      </w:r>
                      <w:r w:rsidR="00BE7250">
                        <w:rPr>
                          <w:rFonts w:ascii="Arial" w:hAnsi="Arial"/>
                          <w:sz w:val="22"/>
                          <w:szCs w:val="22"/>
                        </w:rPr>
                        <w:t>personal space</w:t>
                      </w:r>
                      <w:r w:rsidRPr="00626905"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</w:p>
                    <w:p w14:paraId="075DB7C8" w14:textId="3E0E2BB0" w:rsidR="001F6B66" w:rsidRDefault="005A46FD" w:rsidP="000F7DEB">
                      <w:pPr>
                        <w:pStyle w:val="ListParagraph"/>
                        <w:numPr>
                          <w:ilvl w:val="0"/>
                          <w:numId w:val="45"/>
                        </w:num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I will identify different </w:t>
                      </w:r>
                      <w:r w:rsidR="00BE7250">
                        <w:rPr>
                          <w:rFonts w:ascii="Arial" w:hAnsi="Arial"/>
                          <w:sz w:val="22"/>
                          <w:szCs w:val="22"/>
                        </w:rPr>
                        <w:t>foods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that are good for my body.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10A3E">
        <w:rPr>
          <w:noProof/>
        </w:rPr>
        <mc:AlternateContent>
          <mc:Choice Requires="wps">
            <w:drawing>
              <wp:anchor distT="0" distB="0" distL="114300" distR="114300" simplePos="0" relativeHeight="251541504" behindDoc="0" locked="0" layoutInCell="1" allowOverlap="1" wp14:anchorId="3B5AF0C5" wp14:editId="602EB9E8">
                <wp:simplePos x="0" y="0"/>
                <wp:positionH relativeFrom="column">
                  <wp:posOffset>274320</wp:posOffset>
                </wp:positionH>
                <wp:positionV relativeFrom="paragraph">
                  <wp:posOffset>633095</wp:posOffset>
                </wp:positionV>
                <wp:extent cx="6675120" cy="0"/>
                <wp:effectExtent l="0" t="0" r="30480" b="25400"/>
                <wp:wrapThrough wrapText="bothSides">
                  <wp:wrapPolygon edited="0">
                    <wp:start x="0" y="-1"/>
                    <wp:lineTo x="0" y="-1"/>
                    <wp:lineTo x="21616" y="-1"/>
                    <wp:lineTo x="21616" y="-1"/>
                    <wp:lineTo x="0" y="-1"/>
                  </wp:wrapPolygon>
                </wp:wrapThrough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434CA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C1541F4" id="Straight Connector 228" o:spid="_x0000_s1026" style="position:absolute;z-index:251541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6pt,49.85pt" to="547.2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" strokecolor="#434ca0" strokeweight=".5pt">
                <w10:wrap type="through"/>
              </v:line>
            </w:pict>
          </mc:Fallback>
        </mc:AlternateContent>
      </w:r>
      <w:r w:rsidR="007804AC">
        <w:softHyphen/>
      </w:r>
    </w:p>
    <w:sectPr w:rsidR="00794312" w:rsidSect="008901F1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CD44AF" w14:textId="77777777" w:rsidR="00FE45C6" w:rsidRDefault="00FE45C6" w:rsidP="00233FF0">
      <w:r>
        <w:separator/>
      </w:r>
    </w:p>
  </w:endnote>
  <w:endnote w:type="continuationSeparator" w:id="0">
    <w:p w14:paraId="7EA3AF74" w14:textId="77777777" w:rsidR="00FE45C6" w:rsidRDefault="00FE45C6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43229" w14:textId="77777777" w:rsidR="001F6B66" w:rsidRPr="008901F1" w:rsidRDefault="001F6B66" w:rsidP="008901F1">
    <w:pPr>
      <w:pStyle w:val="Footer"/>
      <w:framePr w:w="733" w:wrap="around" w:vAnchor="text" w:hAnchor="page" w:x="10581" w:y="1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>
      <w:rPr>
        <w:rStyle w:val="PageNumber"/>
        <w:rFonts w:ascii="Arial" w:hAnsi="Arial" w:cs="Arial"/>
        <w:b/>
        <w:noProof/>
        <w:sz w:val="40"/>
        <w:szCs w:val="40"/>
      </w:rPr>
      <w:t>2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18351508" w14:textId="77777777" w:rsidR="001F6B66" w:rsidRDefault="001F6B66" w:rsidP="008901F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18B3D" w14:textId="2F445C21" w:rsidR="001F6B66" w:rsidRPr="008901F1" w:rsidRDefault="00593AE6" w:rsidP="00CF6436">
    <w:pPr>
      <w:pStyle w:val="Footer"/>
      <w:framePr w:w="702" w:wrap="around" w:vAnchor="text" w:hAnchor="page" w:x="10586" w:y="3"/>
      <w:jc w:val="center"/>
      <w:rPr>
        <w:rStyle w:val="PageNumber"/>
        <w:rFonts w:ascii="Arial" w:hAnsi="Arial" w:cs="Arial"/>
        <w:b/>
        <w:sz w:val="40"/>
        <w:szCs w:val="40"/>
      </w:rPr>
    </w:pPr>
    <w:r>
      <w:rPr>
        <w:rStyle w:val="PageNumber"/>
        <w:rFonts w:ascii="Arial" w:hAnsi="Arial" w:cs="Arial"/>
        <w:b/>
        <w:sz w:val="40"/>
        <w:szCs w:val="40"/>
      </w:rPr>
      <w:t>6</w:t>
    </w:r>
  </w:p>
  <w:p w14:paraId="569781F2" w14:textId="77777777" w:rsidR="001F6B66" w:rsidRPr="00896D43" w:rsidRDefault="001F6B66" w:rsidP="008901F1">
    <w:pPr>
      <w:pStyle w:val="Footer"/>
      <w:ind w:right="360" w:firstLine="36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7C3EDD4" wp14:editId="0AE07680">
          <wp:simplePos x="0" y="0"/>
          <wp:positionH relativeFrom="margin">
            <wp:posOffset>277009</wp:posOffset>
          </wp:positionH>
          <wp:positionV relativeFrom="paragraph">
            <wp:posOffset>-203461</wp:posOffset>
          </wp:positionV>
          <wp:extent cx="6766557" cy="651213"/>
          <wp:effectExtent l="0" t="0" r="0" b="952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7" cy="6512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B48637" w14:textId="77777777" w:rsidR="00FE45C6" w:rsidRDefault="00FE45C6" w:rsidP="00233FF0">
      <w:r>
        <w:separator/>
      </w:r>
    </w:p>
  </w:footnote>
  <w:footnote w:type="continuationSeparator" w:id="0">
    <w:p w14:paraId="55CD42DA" w14:textId="77777777" w:rsidR="00FE45C6" w:rsidRDefault="00FE45C6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EBDA0" w14:textId="77777777" w:rsidR="001F6B66" w:rsidRDefault="001F6B6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17759FC" wp14:editId="7E2DC7B1">
          <wp:simplePos x="0" y="0"/>
          <wp:positionH relativeFrom="margin">
            <wp:posOffset>279404</wp:posOffset>
          </wp:positionH>
          <wp:positionV relativeFrom="paragraph">
            <wp:posOffset>50800</wp:posOffset>
          </wp:positionV>
          <wp:extent cx="6766548" cy="818901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48" cy="8189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435E798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73" type="#_x0000_t75" style="width:176pt;height:176pt" o:bullet="t">
        <v:imagedata r:id="rId1" o:title="P-03-checkmark"/>
      </v:shape>
    </w:pict>
  </w:numPicBullet>
  <w:numPicBullet w:numPicBulletId="1">
    <w:pict>
      <v:shape w14:anchorId="3C72F8A1" id="_x0000_i1374" type="#_x0000_t75" style="width:175pt;height:175pt" o:bullet="t">
        <v:imagedata r:id="rId2" o:title="IA Checkmark"/>
      </v:shape>
    </w:pict>
  </w:numPicBullet>
  <w:abstractNum w:abstractNumId="0">
    <w:nsid w:val="075E47CD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C0815"/>
    <w:multiLevelType w:val="hybridMultilevel"/>
    <w:tmpl w:val="59EE881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7C2676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133EC"/>
    <w:multiLevelType w:val="hybridMultilevel"/>
    <w:tmpl w:val="61F2E328"/>
    <w:lvl w:ilvl="0" w:tplc="6A1C178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F365B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F765B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4700F"/>
    <w:multiLevelType w:val="hybridMultilevel"/>
    <w:tmpl w:val="95344FD8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2F4FF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AA1C13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2C62A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C73C84"/>
    <w:multiLevelType w:val="hybridMultilevel"/>
    <w:tmpl w:val="D11000E0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5C3073"/>
    <w:multiLevelType w:val="hybridMultilevel"/>
    <w:tmpl w:val="F2FAFD66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3A0127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84145D"/>
    <w:multiLevelType w:val="hybridMultilevel"/>
    <w:tmpl w:val="D55A61D6"/>
    <w:lvl w:ilvl="0" w:tplc="A986FA7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F510B72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2B160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971B6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5B5EC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6554D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FC1B09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875B81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E94523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A4300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C62F8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EB409C"/>
    <w:multiLevelType w:val="hybridMultilevel"/>
    <w:tmpl w:val="E6D068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9BF0659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60752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45313F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4F494E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A704A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1C30A8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A26DC4"/>
    <w:multiLevelType w:val="hybridMultilevel"/>
    <w:tmpl w:val="DD28C35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0A33A0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7C327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2D3E71"/>
    <w:multiLevelType w:val="hybridMultilevel"/>
    <w:tmpl w:val="4BFA0A30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3D96B7F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222603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BB56DA"/>
    <w:multiLevelType w:val="hybridMultilevel"/>
    <w:tmpl w:val="4C4A1D7C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B811EF"/>
    <w:multiLevelType w:val="hybridMultilevel"/>
    <w:tmpl w:val="66065E6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3BB5474"/>
    <w:multiLevelType w:val="hybridMultilevel"/>
    <w:tmpl w:val="6434ABAA"/>
    <w:lvl w:ilvl="0" w:tplc="A986FA7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3DB110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DC1ECF"/>
    <w:multiLevelType w:val="hybridMultilevel"/>
    <w:tmpl w:val="2D047F30"/>
    <w:lvl w:ilvl="0" w:tplc="DF8691C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CD3D7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F74AE6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CF1B9F"/>
    <w:multiLevelType w:val="hybridMultilevel"/>
    <w:tmpl w:val="2D1AB0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12"/>
  </w:num>
  <w:num w:numId="4">
    <w:abstractNumId w:val="34"/>
  </w:num>
  <w:num w:numId="5">
    <w:abstractNumId w:val="11"/>
  </w:num>
  <w:num w:numId="6">
    <w:abstractNumId w:val="37"/>
  </w:num>
  <w:num w:numId="7">
    <w:abstractNumId w:val="41"/>
  </w:num>
  <w:num w:numId="8">
    <w:abstractNumId w:val="6"/>
  </w:num>
  <w:num w:numId="9">
    <w:abstractNumId w:val="7"/>
  </w:num>
  <w:num w:numId="10">
    <w:abstractNumId w:val="36"/>
  </w:num>
  <w:num w:numId="11">
    <w:abstractNumId w:val="4"/>
  </w:num>
  <w:num w:numId="12">
    <w:abstractNumId w:val="28"/>
  </w:num>
  <w:num w:numId="13">
    <w:abstractNumId w:val="5"/>
  </w:num>
  <w:num w:numId="14">
    <w:abstractNumId w:val="27"/>
  </w:num>
  <w:num w:numId="15">
    <w:abstractNumId w:val="42"/>
  </w:num>
  <w:num w:numId="16">
    <w:abstractNumId w:val="8"/>
  </w:num>
  <w:num w:numId="17">
    <w:abstractNumId w:val="30"/>
  </w:num>
  <w:num w:numId="18">
    <w:abstractNumId w:val="15"/>
  </w:num>
  <w:num w:numId="19">
    <w:abstractNumId w:val="20"/>
  </w:num>
  <w:num w:numId="20">
    <w:abstractNumId w:val="17"/>
  </w:num>
  <w:num w:numId="21">
    <w:abstractNumId w:val="33"/>
  </w:num>
  <w:num w:numId="22">
    <w:abstractNumId w:val="23"/>
  </w:num>
  <w:num w:numId="23">
    <w:abstractNumId w:val="40"/>
  </w:num>
  <w:num w:numId="24">
    <w:abstractNumId w:val="19"/>
  </w:num>
  <w:num w:numId="25">
    <w:abstractNumId w:val="43"/>
  </w:num>
  <w:num w:numId="26">
    <w:abstractNumId w:val="21"/>
  </w:num>
  <w:num w:numId="27">
    <w:abstractNumId w:val="25"/>
  </w:num>
  <w:num w:numId="28">
    <w:abstractNumId w:val="29"/>
  </w:num>
  <w:num w:numId="29">
    <w:abstractNumId w:val="2"/>
  </w:num>
  <w:num w:numId="30">
    <w:abstractNumId w:val="9"/>
  </w:num>
  <w:num w:numId="31">
    <w:abstractNumId w:val="0"/>
  </w:num>
  <w:num w:numId="32">
    <w:abstractNumId w:val="14"/>
  </w:num>
  <w:num w:numId="33">
    <w:abstractNumId w:val="32"/>
  </w:num>
  <w:num w:numId="34">
    <w:abstractNumId w:val="18"/>
  </w:num>
  <w:num w:numId="35">
    <w:abstractNumId w:val="22"/>
  </w:num>
  <w:num w:numId="36">
    <w:abstractNumId w:val="16"/>
  </w:num>
  <w:num w:numId="37">
    <w:abstractNumId w:val="35"/>
  </w:num>
  <w:num w:numId="38">
    <w:abstractNumId w:val="31"/>
  </w:num>
  <w:num w:numId="39">
    <w:abstractNumId w:val="39"/>
  </w:num>
  <w:num w:numId="40">
    <w:abstractNumId w:val="13"/>
  </w:num>
  <w:num w:numId="41">
    <w:abstractNumId w:val="44"/>
  </w:num>
  <w:num w:numId="42">
    <w:abstractNumId w:val="3"/>
  </w:num>
  <w:num w:numId="43">
    <w:abstractNumId w:val="24"/>
  </w:num>
  <w:num w:numId="44">
    <w:abstractNumId w:val="1"/>
  </w:num>
  <w:num w:numId="45">
    <w:abstractNumId w:val="3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F0"/>
    <w:rsid w:val="00012409"/>
    <w:rsid w:val="00014578"/>
    <w:rsid w:val="00020D9E"/>
    <w:rsid w:val="00045D83"/>
    <w:rsid w:val="0009373C"/>
    <w:rsid w:val="000A7FA5"/>
    <w:rsid w:val="000C01EA"/>
    <w:rsid w:val="000C0812"/>
    <w:rsid w:val="000C18FE"/>
    <w:rsid w:val="000D490B"/>
    <w:rsid w:val="000F7DEB"/>
    <w:rsid w:val="0010037F"/>
    <w:rsid w:val="00122192"/>
    <w:rsid w:val="00124B81"/>
    <w:rsid w:val="00127ABE"/>
    <w:rsid w:val="00155F29"/>
    <w:rsid w:val="0016724A"/>
    <w:rsid w:val="00176EB1"/>
    <w:rsid w:val="001855BE"/>
    <w:rsid w:val="001A4745"/>
    <w:rsid w:val="001C2CF8"/>
    <w:rsid w:val="001D0659"/>
    <w:rsid w:val="001D18DD"/>
    <w:rsid w:val="001E345B"/>
    <w:rsid w:val="001F6B66"/>
    <w:rsid w:val="00202E69"/>
    <w:rsid w:val="0022087F"/>
    <w:rsid w:val="002335BB"/>
    <w:rsid w:val="00233FF0"/>
    <w:rsid w:val="002418A4"/>
    <w:rsid w:val="002424D6"/>
    <w:rsid w:val="00276491"/>
    <w:rsid w:val="002E0D38"/>
    <w:rsid w:val="002E2F38"/>
    <w:rsid w:val="002E3B0C"/>
    <w:rsid w:val="00304D34"/>
    <w:rsid w:val="0031210E"/>
    <w:rsid w:val="003941A2"/>
    <w:rsid w:val="003A27FC"/>
    <w:rsid w:val="003A5C99"/>
    <w:rsid w:val="003D732B"/>
    <w:rsid w:val="003E2289"/>
    <w:rsid w:val="003F04C2"/>
    <w:rsid w:val="004344F7"/>
    <w:rsid w:val="00435CDB"/>
    <w:rsid w:val="00437F5E"/>
    <w:rsid w:val="00464C67"/>
    <w:rsid w:val="0047477A"/>
    <w:rsid w:val="00477646"/>
    <w:rsid w:val="00493ACC"/>
    <w:rsid w:val="004A511F"/>
    <w:rsid w:val="004C2776"/>
    <w:rsid w:val="004D04E2"/>
    <w:rsid w:val="004D29DB"/>
    <w:rsid w:val="004D314F"/>
    <w:rsid w:val="004E4F37"/>
    <w:rsid w:val="004E7C8D"/>
    <w:rsid w:val="004F47ED"/>
    <w:rsid w:val="004F4878"/>
    <w:rsid w:val="00500A82"/>
    <w:rsid w:val="00504D04"/>
    <w:rsid w:val="00510A3E"/>
    <w:rsid w:val="00520896"/>
    <w:rsid w:val="00525C27"/>
    <w:rsid w:val="005849E9"/>
    <w:rsid w:val="00593AE6"/>
    <w:rsid w:val="005A31B2"/>
    <w:rsid w:val="005A46FD"/>
    <w:rsid w:val="005B1AD3"/>
    <w:rsid w:val="005C76DF"/>
    <w:rsid w:val="005F6A60"/>
    <w:rsid w:val="0061754E"/>
    <w:rsid w:val="00662EA6"/>
    <w:rsid w:val="0068685C"/>
    <w:rsid w:val="00687DC6"/>
    <w:rsid w:val="006B76B3"/>
    <w:rsid w:val="006C280A"/>
    <w:rsid w:val="006C2F8F"/>
    <w:rsid w:val="006D1118"/>
    <w:rsid w:val="006F7E54"/>
    <w:rsid w:val="00712670"/>
    <w:rsid w:val="00724B4E"/>
    <w:rsid w:val="007267AA"/>
    <w:rsid w:val="00771866"/>
    <w:rsid w:val="007736EB"/>
    <w:rsid w:val="007753CC"/>
    <w:rsid w:val="00776A44"/>
    <w:rsid w:val="007804AC"/>
    <w:rsid w:val="00794312"/>
    <w:rsid w:val="007A4780"/>
    <w:rsid w:val="007C3E2F"/>
    <w:rsid w:val="007D2BA2"/>
    <w:rsid w:val="00803357"/>
    <w:rsid w:val="008319D5"/>
    <w:rsid w:val="00860A74"/>
    <w:rsid w:val="00881358"/>
    <w:rsid w:val="00884095"/>
    <w:rsid w:val="008901F1"/>
    <w:rsid w:val="00896D43"/>
    <w:rsid w:val="008C1925"/>
    <w:rsid w:val="008E23A5"/>
    <w:rsid w:val="008E4DC2"/>
    <w:rsid w:val="008E6A07"/>
    <w:rsid w:val="008F049F"/>
    <w:rsid w:val="008F51CF"/>
    <w:rsid w:val="00900B5F"/>
    <w:rsid w:val="00916656"/>
    <w:rsid w:val="009355F9"/>
    <w:rsid w:val="00944A8A"/>
    <w:rsid w:val="00960381"/>
    <w:rsid w:val="009716B3"/>
    <w:rsid w:val="009A02F3"/>
    <w:rsid w:val="009B3B7A"/>
    <w:rsid w:val="009C554A"/>
    <w:rsid w:val="009D775F"/>
    <w:rsid w:val="009E7007"/>
    <w:rsid w:val="00A013F6"/>
    <w:rsid w:val="00A25FA2"/>
    <w:rsid w:val="00A30AE7"/>
    <w:rsid w:val="00A63F85"/>
    <w:rsid w:val="00A76FFD"/>
    <w:rsid w:val="00AC0D2B"/>
    <w:rsid w:val="00AC60F4"/>
    <w:rsid w:val="00AD2DB5"/>
    <w:rsid w:val="00AD7280"/>
    <w:rsid w:val="00AF4F16"/>
    <w:rsid w:val="00B033E0"/>
    <w:rsid w:val="00B114B7"/>
    <w:rsid w:val="00B20732"/>
    <w:rsid w:val="00B33F81"/>
    <w:rsid w:val="00B45DA0"/>
    <w:rsid w:val="00B50B1A"/>
    <w:rsid w:val="00B55E54"/>
    <w:rsid w:val="00B66342"/>
    <w:rsid w:val="00B67C51"/>
    <w:rsid w:val="00B709B2"/>
    <w:rsid w:val="00B90851"/>
    <w:rsid w:val="00B95986"/>
    <w:rsid w:val="00BA70AB"/>
    <w:rsid w:val="00BB4621"/>
    <w:rsid w:val="00BC12F1"/>
    <w:rsid w:val="00BC1AE2"/>
    <w:rsid w:val="00BC2074"/>
    <w:rsid w:val="00BE39A4"/>
    <w:rsid w:val="00BE7250"/>
    <w:rsid w:val="00BF7D20"/>
    <w:rsid w:val="00C02E3F"/>
    <w:rsid w:val="00C04F8B"/>
    <w:rsid w:val="00C05A2E"/>
    <w:rsid w:val="00C104B0"/>
    <w:rsid w:val="00C119EF"/>
    <w:rsid w:val="00C24A98"/>
    <w:rsid w:val="00C50D1D"/>
    <w:rsid w:val="00C50F9A"/>
    <w:rsid w:val="00C83BBF"/>
    <w:rsid w:val="00C85F58"/>
    <w:rsid w:val="00C875C6"/>
    <w:rsid w:val="00CB28FB"/>
    <w:rsid w:val="00CC6EE8"/>
    <w:rsid w:val="00CF6436"/>
    <w:rsid w:val="00CF7831"/>
    <w:rsid w:val="00D239C1"/>
    <w:rsid w:val="00D26F92"/>
    <w:rsid w:val="00D46EDE"/>
    <w:rsid w:val="00D76DD3"/>
    <w:rsid w:val="00DD38C7"/>
    <w:rsid w:val="00DE17BF"/>
    <w:rsid w:val="00DE69CB"/>
    <w:rsid w:val="00E041A0"/>
    <w:rsid w:val="00E108E7"/>
    <w:rsid w:val="00E335F8"/>
    <w:rsid w:val="00E37595"/>
    <w:rsid w:val="00E80D95"/>
    <w:rsid w:val="00E80F5F"/>
    <w:rsid w:val="00E84A1A"/>
    <w:rsid w:val="00E95B81"/>
    <w:rsid w:val="00EA0BD9"/>
    <w:rsid w:val="00ED00BE"/>
    <w:rsid w:val="00EF4610"/>
    <w:rsid w:val="00F06459"/>
    <w:rsid w:val="00F13CB6"/>
    <w:rsid w:val="00F44CEC"/>
    <w:rsid w:val="00F50145"/>
    <w:rsid w:val="00F53AAE"/>
    <w:rsid w:val="00F6261D"/>
    <w:rsid w:val="00F66197"/>
    <w:rsid w:val="00F87FFE"/>
    <w:rsid w:val="00F97A94"/>
    <w:rsid w:val="00FA36F6"/>
    <w:rsid w:val="00FA4AAE"/>
    <w:rsid w:val="00FA717B"/>
    <w:rsid w:val="00FC0455"/>
    <w:rsid w:val="00FC3B15"/>
    <w:rsid w:val="00FD04EB"/>
    <w:rsid w:val="00FD63D0"/>
    <w:rsid w:val="00FE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62853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5C2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D2B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B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B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B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B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jpg"/><Relationship Id="rId13" Type="http://schemas.openxmlformats.org/officeDocument/2006/relationships/image" Target="media/image7.jpg"/><Relationship Id="rId14" Type="http://schemas.openxmlformats.org/officeDocument/2006/relationships/image" Target="media/image8.jp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C21CBC-83DB-D449-A732-74E2B5A40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Truong</dc:creator>
  <cp:lastModifiedBy>Aaron Hart</cp:lastModifiedBy>
  <cp:revision>2</cp:revision>
  <cp:lastPrinted>2016-08-25T16:04:00Z</cp:lastPrinted>
  <dcterms:created xsi:type="dcterms:W3CDTF">2017-04-06T10:52:00Z</dcterms:created>
  <dcterms:modified xsi:type="dcterms:W3CDTF">2017-04-06T10:52:00Z</dcterms:modified>
</cp:coreProperties>
</file>