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67568AB4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1F17BB">
        <w:rPr>
          <w:rFonts w:ascii="Arial" w:hAnsi="Arial" w:cs="Arial"/>
          <w:b/>
          <w:bCs/>
        </w:rPr>
        <w:t>MIDDLE</w:t>
      </w:r>
      <w:r w:rsidR="00AF1262" w:rsidRPr="009514F2">
        <w:rPr>
          <w:rFonts w:ascii="Arial" w:hAnsi="Arial" w:cs="Arial"/>
          <w:b/>
          <w:bCs/>
        </w:rPr>
        <w:t xml:space="preserve">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7C603F">
        <w:rPr>
          <w:rFonts w:ascii="Arial" w:hAnsi="Arial" w:cs="Arial"/>
          <w:b/>
          <w:bCs/>
        </w:rPr>
        <w:t>FITNESS FORWARD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4BA44FF2" w:rsidR="009903C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 will complete days 29 and 30 of the HIIT Challenge in order to follow my fitness plan.</w:t>
            </w:r>
          </w:p>
        </w:tc>
        <w:tc>
          <w:tcPr>
            <w:tcW w:w="2240" w:type="dxa"/>
          </w:tcPr>
          <w:p w14:paraId="6ECDF2AC" w14:textId="64158454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7C603F">
              <w:rPr>
                <w:rFonts w:ascii="Arial" w:hAnsi="Arial" w:cs="Arial"/>
                <w:sz w:val="22"/>
                <w:szCs w:val="22"/>
              </w:rPr>
              <w:t>use the Fitness Forward choice board to stay active and healthy.</w:t>
            </w:r>
          </w:p>
        </w:tc>
        <w:tc>
          <w:tcPr>
            <w:tcW w:w="2240" w:type="dxa"/>
          </w:tcPr>
          <w:p w14:paraId="6DE3A598" w14:textId="27235D31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7C603F">
              <w:rPr>
                <w:rFonts w:ascii="Arial" w:hAnsi="Arial" w:cs="Arial"/>
                <w:sz w:val="22"/>
                <w:szCs w:val="22"/>
              </w:rPr>
              <w:t>work to support the wellness goals of my family and friends.</w:t>
            </w:r>
          </w:p>
        </w:tc>
        <w:tc>
          <w:tcPr>
            <w:tcW w:w="2240" w:type="dxa"/>
          </w:tcPr>
          <w:p w14:paraId="5154B4D3" w14:textId="15A4EA64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7C603F">
              <w:rPr>
                <w:rFonts w:ascii="Arial" w:hAnsi="Arial" w:cs="Arial"/>
                <w:sz w:val="22"/>
                <w:szCs w:val="22"/>
              </w:rPr>
              <w:t>choose nutrition options from the Fitness Forward choice board to improve my overall wellness.</w:t>
            </w:r>
          </w:p>
        </w:tc>
        <w:tc>
          <w:tcPr>
            <w:tcW w:w="2240" w:type="dxa"/>
          </w:tcPr>
          <w:p w14:paraId="39A9DF31" w14:textId="65C4E4CB" w:rsidR="004C0B5D" w:rsidRPr="00FC40CF" w:rsidRDefault="001F17BB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7C603F">
              <w:rPr>
                <w:rFonts w:ascii="Arial" w:hAnsi="Arial" w:cs="Arial"/>
                <w:sz w:val="22"/>
                <w:szCs w:val="22"/>
              </w:rPr>
              <w:t>reflect on the relationship between physical activity, good nutrition, and emotional health.</w:t>
            </w:r>
          </w:p>
        </w:tc>
      </w:tr>
      <w:tr w:rsidR="007C603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047D91C5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fitness plan</w:t>
            </w:r>
          </w:p>
          <w:p w14:paraId="4556415C" w14:textId="604DDE79" w:rsidR="007C603F" w:rsidRPr="00C1229B" w:rsidRDefault="007C603F" w:rsidP="007C603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A course of action to reach a desired level of fitness, typically including an exercise schedule and approach to nutrition.</w:t>
            </w:r>
          </w:p>
        </w:tc>
        <w:tc>
          <w:tcPr>
            <w:tcW w:w="2240" w:type="dxa"/>
          </w:tcPr>
          <w:p w14:paraId="508B9BA3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CHOICE BOARD</w:t>
            </w:r>
          </w:p>
          <w:p w14:paraId="19164CDA" w14:textId="16DE9FB9" w:rsidR="007C603F" w:rsidRPr="00C1229B" w:rsidRDefault="007C603F" w:rsidP="007C60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 chart of exercises, activities, or learning taks providing options that students can choose from in completion of an assignment.</w:t>
            </w:r>
          </w:p>
        </w:tc>
        <w:tc>
          <w:tcPr>
            <w:tcW w:w="2240" w:type="dxa"/>
          </w:tcPr>
          <w:p w14:paraId="2BFB4207" w14:textId="77777777" w:rsidR="007C603F" w:rsidRPr="00706BEA" w:rsidRDefault="007C603F" w:rsidP="007C603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Support</w:t>
            </w:r>
          </w:p>
          <w:p w14:paraId="078F064A" w14:textId="6120DBE2" w:rsidR="007C603F" w:rsidRPr="00C1229B" w:rsidRDefault="007C603F" w:rsidP="007C603F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give assistance. To empower another through help or encouragement.</w:t>
            </w:r>
          </w:p>
        </w:tc>
        <w:tc>
          <w:tcPr>
            <w:tcW w:w="2240" w:type="dxa"/>
          </w:tcPr>
          <w:p w14:paraId="42344C0F" w14:textId="77777777" w:rsidR="007C603F" w:rsidRPr="00706BEA" w:rsidRDefault="007C603F" w:rsidP="007C603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Wellness</w:t>
            </w:r>
          </w:p>
          <w:p w14:paraId="14F0F61D" w14:textId="6B56B62F" w:rsidR="007C603F" w:rsidRPr="00B956B1" w:rsidRDefault="007C603F" w:rsidP="007C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 xml:space="preserve">A state of being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 good health</w:t>
            </w: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39F7C5BE" w14:textId="77777777" w:rsidR="007C603F" w:rsidRPr="00706BEA" w:rsidRDefault="007C603F" w:rsidP="007C603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Relationship</w:t>
            </w:r>
          </w:p>
          <w:p w14:paraId="7B1E76F8" w14:textId="7169E7AE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way in which two or more people (places, things, objects) are connected.</w:t>
            </w:r>
          </w:p>
        </w:tc>
      </w:tr>
      <w:tr w:rsidR="007C603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377D9141" w14:textId="5F9B50F5" w:rsidR="007C603F" w:rsidRPr="0087349E" w:rsidRDefault="006E5DB6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7C603F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673A31F1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33A3031" w14:textId="77777777" w:rsidR="007C603F" w:rsidRPr="0087349E" w:rsidRDefault="006E5DB6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7C603F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393DD6FD" w14:textId="0CC5CFC9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A5792E1" w14:textId="77777777" w:rsidR="007C603F" w:rsidRPr="0087349E" w:rsidRDefault="006E5DB6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7C603F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146D89C5" w14:textId="5760916C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CAA9BBA" w14:textId="77777777" w:rsidR="007C603F" w:rsidRPr="0087349E" w:rsidRDefault="006E5DB6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7C603F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312057E4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8250E2D" w14:textId="77777777" w:rsidR="007C603F" w:rsidRPr="0087349E" w:rsidRDefault="006E5DB6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7C603F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5E486EEC" w14:textId="7A324F8D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C603F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17D34C59" w14:textId="6576B28C" w:rsidR="007C603F" w:rsidRPr="007C603F" w:rsidRDefault="006E5DB6" w:rsidP="007C603F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1" w:history="1"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7C603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7C603F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7C603F">
              <w:rPr>
                <w:rFonts w:ascii="Arial" w:hAnsi="Arial" w:cs="Arial"/>
                <w:sz w:val="22"/>
                <w:szCs w:val="22"/>
              </w:rPr>
              <w:t>29</w:t>
            </w:r>
            <w:r w:rsidR="007C603F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31D84691" w14:textId="77777777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2024B552" w14:textId="178513AF" w:rsidR="007C603F" w:rsidRPr="007C603F" w:rsidRDefault="006E5DB6" w:rsidP="007C603F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7C603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7C603F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7C603F">
              <w:rPr>
                <w:rFonts w:ascii="Arial" w:hAnsi="Arial" w:cs="Arial"/>
                <w:sz w:val="22"/>
                <w:szCs w:val="22"/>
              </w:rPr>
              <w:t>30</w:t>
            </w:r>
            <w:r w:rsidR="007C603F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3CEC15A1" w14:textId="33AD459D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</w:p>
          <w:p w14:paraId="3B4CCD1A" w14:textId="465CF918" w:rsidR="007C603F" w:rsidRPr="007C603F" w:rsidRDefault="009034C6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7C603F" w:rsidRPr="009034C6">
                <w:rPr>
                  <w:rStyle w:val="Hyperlink"/>
                  <w:rFonts w:ascii="Arial" w:hAnsi="Arial" w:cs="Arial"/>
                  <w:sz w:val="22"/>
                  <w:szCs w:val="22"/>
                </w:rPr>
                <w:t>Fitness Forward Choice Board</w:t>
              </w:r>
            </w:hyperlink>
          </w:p>
        </w:tc>
        <w:tc>
          <w:tcPr>
            <w:tcW w:w="2240" w:type="dxa"/>
          </w:tcPr>
          <w:p w14:paraId="18DB2FD2" w14:textId="556569C8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652EC6" w14:textId="137DB595" w:rsidR="007C603F" w:rsidRPr="0087349E" w:rsidRDefault="009034C6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7C603F" w:rsidRPr="009034C6">
                <w:rPr>
                  <w:rStyle w:val="Hyperlink"/>
                  <w:rFonts w:ascii="Arial" w:hAnsi="Arial" w:cs="Arial"/>
                  <w:sz w:val="22"/>
                  <w:szCs w:val="22"/>
                </w:rPr>
                <w:t>Fitness Forward Choice Board</w:t>
              </w:r>
            </w:hyperlink>
          </w:p>
        </w:tc>
        <w:tc>
          <w:tcPr>
            <w:tcW w:w="2240" w:type="dxa"/>
          </w:tcPr>
          <w:p w14:paraId="241467F8" w14:textId="77777777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FC05CD" w14:textId="3FD59FC9" w:rsidR="007C603F" w:rsidRDefault="009034C6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7C603F" w:rsidRPr="009034C6">
                <w:rPr>
                  <w:rStyle w:val="Hyperlink"/>
                  <w:rFonts w:ascii="Arial" w:hAnsi="Arial" w:cs="Arial"/>
                  <w:sz w:val="22"/>
                  <w:szCs w:val="22"/>
                </w:rPr>
                <w:t>Fitness Forward Choice Board</w:t>
              </w:r>
            </w:hyperlink>
          </w:p>
          <w:p w14:paraId="20C00A9E" w14:textId="09DB7BFD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03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8601400" w14:textId="65C99A2F" w:rsidR="007C603F" w:rsidRPr="0087349E" w:rsidRDefault="006E5DB6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proofErr w:type="spellStart"/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28EC1FDD" w14:textId="4889E86B" w:rsidR="007C603F" w:rsidRPr="00FC40CF" w:rsidRDefault="006E5DB6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058F2F4A" w14:textId="197C8868" w:rsidR="007C603F" w:rsidRPr="00FC40CF" w:rsidRDefault="006E5DB6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6115E0BB" w14:textId="131FBA1E" w:rsidR="007C603F" w:rsidRPr="00FC40CF" w:rsidRDefault="006E5DB6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proofErr w:type="spellStart"/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1F5B3E47" w14:textId="336BEF46" w:rsidR="007C603F" w:rsidRPr="00FC40CF" w:rsidRDefault="006E5DB6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proofErr w:type="spellStart"/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7C603F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</w:tr>
      <w:tr w:rsidR="007C603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7C603F" w:rsidRPr="00FC40CF" w:rsidRDefault="006E5DB6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7C603F" w:rsidRPr="00FC40CF" w:rsidRDefault="006E5DB6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7C603F" w:rsidRPr="00FC40CF" w:rsidRDefault="006E5DB6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7C603F" w:rsidRPr="00FC40CF" w:rsidRDefault="006E5DB6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7C603F" w:rsidRPr="00FC40CF" w:rsidRDefault="006E5DB6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7C603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7C603F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27"/>
      <w:footerReference w:type="default" r:id="rId28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EF6D" w14:textId="77777777" w:rsidR="006E5DB6" w:rsidRDefault="006E5DB6" w:rsidP="004C0B5D">
      <w:r>
        <w:separator/>
      </w:r>
    </w:p>
  </w:endnote>
  <w:endnote w:type="continuationSeparator" w:id="0">
    <w:p w14:paraId="4A5C704B" w14:textId="77777777" w:rsidR="006E5DB6" w:rsidRDefault="006E5DB6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15CB9" w14:textId="77777777" w:rsidR="006E5DB6" w:rsidRDefault="006E5DB6" w:rsidP="004C0B5D">
      <w:r>
        <w:separator/>
      </w:r>
    </w:p>
  </w:footnote>
  <w:footnote w:type="continuationSeparator" w:id="0">
    <w:p w14:paraId="0D06DB79" w14:textId="77777777" w:rsidR="006E5DB6" w:rsidRDefault="006E5DB6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34A4C"/>
    <w:rsid w:val="001537F8"/>
    <w:rsid w:val="001538B6"/>
    <w:rsid w:val="001B1DC9"/>
    <w:rsid w:val="001B4B9C"/>
    <w:rsid w:val="001F17BB"/>
    <w:rsid w:val="00204E7A"/>
    <w:rsid w:val="0021114A"/>
    <w:rsid w:val="00232308"/>
    <w:rsid w:val="002358E4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541F8"/>
    <w:rsid w:val="0045740C"/>
    <w:rsid w:val="004C0B5D"/>
    <w:rsid w:val="005272A6"/>
    <w:rsid w:val="00533157"/>
    <w:rsid w:val="00536C34"/>
    <w:rsid w:val="005A35BE"/>
    <w:rsid w:val="0061140F"/>
    <w:rsid w:val="00625883"/>
    <w:rsid w:val="00636F76"/>
    <w:rsid w:val="0065590A"/>
    <w:rsid w:val="00673349"/>
    <w:rsid w:val="006836E8"/>
    <w:rsid w:val="006930D2"/>
    <w:rsid w:val="006A30FA"/>
    <w:rsid w:val="006B12E2"/>
    <w:rsid w:val="006E5DB6"/>
    <w:rsid w:val="007777D6"/>
    <w:rsid w:val="00785510"/>
    <w:rsid w:val="00793612"/>
    <w:rsid w:val="007B1D0C"/>
    <w:rsid w:val="007C603F"/>
    <w:rsid w:val="00807854"/>
    <w:rsid w:val="00844FB5"/>
    <w:rsid w:val="0085762E"/>
    <w:rsid w:val="0087349E"/>
    <w:rsid w:val="008B7DDD"/>
    <w:rsid w:val="008C2495"/>
    <w:rsid w:val="008D40B8"/>
    <w:rsid w:val="009034C6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B956B1"/>
    <w:rsid w:val="00C1105F"/>
    <w:rsid w:val="00C1229B"/>
    <w:rsid w:val="00C12373"/>
    <w:rsid w:val="00C166CA"/>
    <w:rsid w:val="00C16CAF"/>
    <w:rsid w:val="00C31B2B"/>
    <w:rsid w:val="00C50058"/>
    <w:rsid w:val="00CB345F"/>
    <w:rsid w:val="00CD1553"/>
    <w:rsid w:val="00CE12AD"/>
    <w:rsid w:val="00CF0444"/>
    <w:rsid w:val="00CF0F50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75C5B"/>
    <w:rsid w:val="00F80A28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healer-workout.pdf" TargetMode="External"/><Relationship Id="rId13" Type="http://schemas.openxmlformats.org/officeDocument/2006/relationships/hyperlink" Target="https://openphysed.org/wp-content/uploads/2020/03/AX-MSHS-CHOICE-FitnessForward-ChoiceBoard-Week12.pdf" TargetMode="External"/><Relationship Id="rId18" Type="http://schemas.openxmlformats.org/officeDocument/2006/relationships/hyperlink" Target="https://darebee.com/pdf/workouts/yoga-flow-workout.pdf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://mindfulnessforteens.com/guided-meditations/" TargetMode="External"/><Relationship Id="rId7" Type="http://schemas.openxmlformats.org/officeDocument/2006/relationships/hyperlink" Target="https://darebee.com/pdf/workouts/healer-workout.pdf" TargetMode="External"/><Relationship Id="rId12" Type="http://schemas.openxmlformats.org/officeDocument/2006/relationships/hyperlink" Target="https://darebee.com/pdf/programs/30-days-of-hiit.pdf" TargetMode="External"/><Relationship Id="rId17" Type="http://schemas.openxmlformats.org/officeDocument/2006/relationships/hyperlink" Target="https://darebee.com/pdf/workouts/yoga-flow-workout.pdf" TargetMode="External"/><Relationship Id="rId25" Type="http://schemas.openxmlformats.org/officeDocument/2006/relationships/hyperlink" Target="http://mindfulnessforteens.com/guided-medita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rebee.com/pdf/workouts/yoga-flow-workout.pdf" TargetMode="External"/><Relationship Id="rId20" Type="http://schemas.openxmlformats.org/officeDocument/2006/relationships/hyperlink" Target="https://darebee.com/pdf/workouts/yoga-flow-workout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healer-workout.pdf" TargetMode="External"/><Relationship Id="rId11" Type="http://schemas.openxmlformats.org/officeDocument/2006/relationships/hyperlink" Target="https://darebee.com/pdf/programs/30-days-of-hiit.pdf" TargetMode="External"/><Relationship Id="rId24" Type="http://schemas.openxmlformats.org/officeDocument/2006/relationships/hyperlink" Target="http://mindfulnessforteens.com/guided-meditation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AX-MSHS-CHOICE-FitnessForward-ChoiceBoard-Week12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arebee.com/pdf/workouts/healer-workout.pdf" TargetMode="External"/><Relationship Id="rId19" Type="http://schemas.openxmlformats.org/officeDocument/2006/relationships/hyperlink" Target="https://darebee.com/pdf/workouts/yoga-flow-workou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openphysed.org/wp-content/uploads/2020/03/AX-MSHS-CHOICE-FitnessForward-ChoiceBoard-Week12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2020-05-31T14:19:00Z</dcterms:created>
  <dcterms:modified xsi:type="dcterms:W3CDTF">2020-05-31T14:23:00Z</dcterms:modified>
</cp:coreProperties>
</file>