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69AFB5C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81643C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8A537B">
        <w:rPr>
          <w:rFonts w:ascii="Arial" w:hAnsi="Arial" w:cs="Arial"/>
          <w:b/>
          <w:bCs/>
          <w:caps/>
        </w:rPr>
        <w:t>Wellness walking</w:t>
      </w:r>
      <w:r w:rsidR="00D56852">
        <w:rPr>
          <w:rFonts w:ascii="Arial" w:hAnsi="Arial" w:cs="Arial"/>
          <w:b/>
          <w:bCs/>
          <w:caps/>
        </w:rPr>
        <w:t xml:space="preserve"> CHOICE BOARD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9C9A95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15">
              <w:rPr>
                <w:rFonts w:ascii="Arial" w:hAnsi="Arial" w:cs="Arial"/>
                <w:sz w:val="22"/>
                <w:szCs w:val="22"/>
              </w:rPr>
              <w:t>show compassion to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310B1E6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understand the feelings of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6DE3A598" w14:textId="7E3DD3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use encouraging words as support for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4A8ECD2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build positive relationships with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F5CEE9B" w:rsidR="00754596" w:rsidRPr="002F02CE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Compassion</w:t>
            </w:r>
          </w:p>
          <w:p w14:paraId="4556415C" w14:textId="43FC382A" w:rsidR="00754596" w:rsidRPr="00D56852" w:rsidRDefault="00B86215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Concern for the wellbeing of others – especially those suffering in some way.</w:t>
            </w:r>
          </w:p>
        </w:tc>
        <w:tc>
          <w:tcPr>
            <w:tcW w:w="2235" w:type="dxa"/>
          </w:tcPr>
          <w:p w14:paraId="11948469" w14:textId="3F492D9B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EMPATHY</w:t>
            </w:r>
          </w:p>
          <w:p w14:paraId="19164CDA" w14:textId="70F94E70" w:rsidR="00754596" w:rsidRPr="00CA4CE1" w:rsidRDefault="00B86215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ability to understand and share the feelings of another</w:t>
            </w:r>
          </w:p>
        </w:tc>
        <w:tc>
          <w:tcPr>
            <w:tcW w:w="2234" w:type="dxa"/>
          </w:tcPr>
          <w:p w14:paraId="5C6F1422" w14:textId="50C5B51D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3ED329AF" w:rsidR="00754596" w:rsidRPr="00CA4CE1" w:rsidRDefault="00B86215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35" w:type="dxa"/>
          </w:tcPr>
          <w:p w14:paraId="301E0375" w14:textId="2B0A9963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209E82D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577F7F8" w14:textId="76FA0DF4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0462477C" w:rsidR="00754596" w:rsidRPr="00FE6DF9" w:rsidRDefault="00B86215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The way in which two or more people </w:t>
            </w:r>
            <w:r>
              <w:rPr>
                <w:rFonts w:ascii="Arial" w:hAnsi="Arial"/>
                <w:bCs/>
                <w:sz w:val="22"/>
                <w:szCs w:val="22"/>
              </w:rPr>
              <w:t>(place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, things, </w:t>
            </w:r>
            <w:r>
              <w:rPr>
                <w:rFonts w:ascii="Arial" w:hAnsi="Arial"/>
                <w:bCs/>
                <w:sz w:val="22"/>
                <w:szCs w:val="22"/>
              </w:rPr>
              <w:t>objects</w:t>
            </w:r>
            <w:r>
              <w:rPr>
                <w:rFonts w:ascii="Arial" w:hAnsi="Arial"/>
                <w:bCs/>
                <w:sz w:val="22"/>
                <w:szCs w:val="22"/>
              </w:rPr>
              <w:t>)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C108AB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C108AB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6012F824" w:rsidR="006A09B8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4EB177E9" w:rsidR="00D56852" w:rsidRPr="008A537B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="008A537B"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17E05846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1695A348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4" w:type="dxa"/>
          </w:tcPr>
          <w:p w14:paraId="14A74575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101BE07A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5" w:type="dxa"/>
          </w:tcPr>
          <w:p w14:paraId="70204CAD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77BD6709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4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 today’s vocabulary word as you walk.</w:t>
            </w:r>
          </w:p>
        </w:tc>
        <w:tc>
          <w:tcPr>
            <w:tcW w:w="2235" w:type="dxa"/>
          </w:tcPr>
          <w:p w14:paraId="7292AC08" w14:textId="03090587" w:rsidR="00D56852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Leaf Walk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1E032EA1" w:rsidR="008803EF" w:rsidRPr="008803EF" w:rsidRDefault="008A537B" w:rsidP="00880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Take a </w:t>
            </w:r>
            <w:hyperlink r:id="rId15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Leaf Walk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a family member or friend.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C108AB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8A537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8A537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8A537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8A537B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8A537B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7"/>
      <w:footerReference w:type="default" r:id="rId2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DB9E" w14:textId="77777777" w:rsidR="00C108AB" w:rsidRDefault="00C108AB" w:rsidP="004C0B5D">
      <w:r>
        <w:separator/>
      </w:r>
    </w:p>
  </w:endnote>
  <w:endnote w:type="continuationSeparator" w:id="0">
    <w:p w14:paraId="41BCC369" w14:textId="77777777" w:rsidR="00C108AB" w:rsidRDefault="00C108AB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901D" w14:textId="77777777" w:rsidR="00C108AB" w:rsidRDefault="00C108AB" w:rsidP="004C0B5D">
      <w:r>
        <w:separator/>
      </w:r>
    </w:p>
  </w:footnote>
  <w:footnote w:type="continuationSeparator" w:id="0">
    <w:p w14:paraId="44FE4922" w14:textId="77777777" w:rsidR="00C108AB" w:rsidRDefault="00C108AB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539F"/>
    <w:rsid w:val="00636D13"/>
    <w:rsid w:val="006A09B8"/>
    <w:rsid w:val="006A30FA"/>
    <w:rsid w:val="00754596"/>
    <w:rsid w:val="00807854"/>
    <w:rsid w:val="00813F7D"/>
    <w:rsid w:val="0081643C"/>
    <w:rsid w:val="008567E6"/>
    <w:rsid w:val="008803EF"/>
    <w:rsid w:val="008A10BE"/>
    <w:rsid w:val="008A537B"/>
    <w:rsid w:val="008C0379"/>
    <w:rsid w:val="0093602B"/>
    <w:rsid w:val="00947D45"/>
    <w:rsid w:val="0095399B"/>
    <w:rsid w:val="00AA553B"/>
    <w:rsid w:val="00B06666"/>
    <w:rsid w:val="00B143C1"/>
    <w:rsid w:val="00B86215"/>
    <w:rsid w:val="00BD6DA9"/>
    <w:rsid w:val="00BE16BD"/>
    <w:rsid w:val="00C108AB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97FEA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WellnessWalking-ChoiceBoard-Week12.pdf" TargetMode="External"/><Relationship Id="rId18" Type="http://schemas.openxmlformats.org/officeDocument/2006/relationships/hyperlink" Target="https://openphysed.org/wp-content/uploads/2020/03/04-CAL-DEAM-June-Final.pdf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have-compassion" TargetMode="External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AX-K5-CHOICE-WellnessWalking-ChoiceBoard-Week12.pdf" TargetMode="External"/><Relationship Id="rId17" Type="http://schemas.openxmlformats.org/officeDocument/2006/relationships/hyperlink" Target="https://openphysed.org/wp-content/uploads/2020/03/04-CAL-DEAM-June-Final.pdf" TargetMode="External"/><Relationship Id="rId25" Type="http://schemas.openxmlformats.org/officeDocument/2006/relationships/hyperlink" Target="https://family.gonoodle.com/activities/have-compa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June-Final.pdf" TargetMode="External"/><Relationship Id="rId20" Type="http://schemas.openxmlformats.org/officeDocument/2006/relationships/hyperlink" Target="https://openphysed.org/wp-content/uploads/2020/03/04-CAL-DEAM-June-Final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WellnessWalking-ChoiceBoard-Week12.pdf" TargetMode="External"/><Relationship Id="rId24" Type="http://schemas.openxmlformats.org/officeDocument/2006/relationships/hyperlink" Target="https://family.gonoodle.com/activities/have-compass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K5-WALK-LeafWalk-Week12.pdf" TargetMode="External"/><Relationship Id="rId23" Type="http://schemas.openxmlformats.org/officeDocument/2006/relationships/hyperlink" Target="https://family.gonoodle.com/activities/have-compass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openphysed.org/wp-content/uploads/2020/03/04-CAL-DEAM-Jun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AX-K5-CHOICE-WellnessWalking-ChoiceBoard-Week12.pdf" TargetMode="External"/><Relationship Id="rId22" Type="http://schemas.openxmlformats.org/officeDocument/2006/relationships/hyperlink" Target="https://family.gonoodle.com/activities/have-compass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2020-04-26T11:15:00Z</cp:lastPrinted>
  <dcterms:created xsi:type="dcterms:W3CDTF">2020-05-31T13:36:00Z</dcterms:created>
  <dcterms:modified xsi:type="dcterms:W3CDTF">2020-05-31T13:37:00Z</dcterms:modified>
</cp:coreProperties>
</file>