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F911" w14:textId="6AC40762" w:rsidR="00F013E9" w:rsidRPr="003127E0" w:rsidRDefault="00F013E9" w:rsidP="003127E0">
      <w:pPr>
        <w:jc w:val="center"/>
        <w:rPr>
          <w:rFonts w:ascii="Times" w:hAnsi="Times" w:cstheme="minorHAnsi"/>
          <w:b/>
          <w:bCs/>
        </w:rPr>
      </w:pPr>
      <w:r w:rsidRPr="00F013E9">
        <w:rPr>
          <w:rFonts w:ascii="Times" w:hAnsi="Times" w:cstheme="minorHAnsi"/>
          <w:b/>
          <w:bCs/>
        </w:rPr>
        <w:t>OUTCOMES MAP FOR WEEKS 1-10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724"/>
        <w:gridCol w:w="3724"/>
        <w:gridCol w:w="3725"/>
      </w:tblGrid>
      <w:tr w:rsidR="00951AD5" w:rsidRPr="008D5A2F" w14:paraId="7E98AADE" w14:textId="77777777" w:rsidTr="003127E0">
        <w:tc>
          <w:tcPr>
            <w:tcW w:w="2065" w:type="dxa"/>
            <w:shd w:val="clear" w:color="auto" w:fill="3E4875"/>
          </w:tcPr>
          <w:p w14:paraId="785FE268" w14:textId="5049FE3F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Weeks 1-3</w:t>
            </w:r>
          </w:p>
        </w:tc>
        <w:tc>
          <w:tcPr>
            <w:tcW w:w="3724" w:type="dxa"/>
            <w:shd w:val="clear" w:color="auto" w:fill="3E4875"/>
          </w:tcPr>
          <w:p w14:paraId="117DAC17" w14:textId="59A7E410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1</w:t>
            </w:r>
          </w:p>
        </w:tc>
        <w:tc>
          <w:tcPr>
            <w:tcW w:w="3724" w:type="dxa"/>
            <w:shd w:val="clear" w:color="auto" w:fill="3E4875"/>
          </w:tcPr>
          <w:p w14:paraId="1D3FAF05" w14:textId="57C6EC8E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2</w:t>
            </w:r>
          </w:p>
        </w:tc>
        <w:tc>
          <w:tcPr>
            <w:tcW w:w="3725" w:type="dxa"/>
            <w:shd w:val="clear" w:color="auto" w:fill="3E4875"/>
          </w:tcPr>
          <w:p w14:paraId="2F2A234A" w14:textId="12DD2433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3</w:t>
            </w:r>
          </w:p>
        </w:tc>
      </w:tr>
      <w:tr w:rsidR="00951AD5" w:rsidRPr="008D5A2F" w14:paraId="05601159" w14:textId="77777777" w:rsidTr="003127E0">
        <w:tc>
          <w:tcPr>
            <w:tcW w:w="2065" w:type="dxa"/>
            <w:shd w:val="clear" w:color="auto" w:fill="E2EFD9" w:themeFill="accent6" w:themeFillTint="33"/>
          </w:tcPr>
          <w:p w14:paraId="41DFF073" w14:textId="6A11A7C0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173" w:type="dxa"/>
            <w:gridSpan w:val="3"/>
            <w:shd w:val="clear" w:color="auto" w:fill="E2EFD9" w:themeFill="accent6" w:themeFillTint="33"/>
          </w:tcPr>
          <w:p w14:paraId="2874013C" w14:textId="657D4AB3" w:rsidR="00951AD5" w:rsidRPr="008D5A2F" w:rsidRDefault="00951AD5" w:rsidP="00951AD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Go Be Great! A back-to-school tour of physical education.</w:t>
            </w:r>
          </w:p>
        </w:tc>
      </w:tr>
      <w:tr w:rsidR="000351F2" w:rsidRPr="008D5A2F" w14:paraId="73B94AF8" w14:textId="77777777" w:rsidTr="003127E0">
        <w:tc>
          <w:tcPr>
            <w:tcW w:w="2065" w:type="dxa"/>
            <w:shd w:val="clear" w:color="auto" w:fill="990200"/>
            <w:vAlign w:val="center"/>
          </w:tcPr>
          <w:p w14:paraId="51863FCC" w14:textId="22B43E12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173" w:type="dxa"/>
            <w:gridSpan w:val="3"/>
            <w:shd w:val="clear" w:color="auto" w:fill="990200"/>
          </w:tcPr>
          <w:p w14:paraId="35009DFA" w14:textId="059B1623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 w:rsidRPr="008D5A2F">
              <w:rPr>
                <w:rFonts w:ascii="Times" w:hAnsi="Times" w:cstheme="minorHAnsi"/>
                <w:b/>
                <w:bCs/>
                <w:i/>
                <w:iCs/>
              </w:rPr>
              <w:t>How can I improve health and wellness for myself and others with routine physical activity?</w:t>
            </w:r>
          </w:p>
        </w:tc>
      </w:tr>
      <w:tr w:rsidR="00951AD5" w:rsidRPr="008D5A2F" w14:paraId="0FF77935" w14:textId="77777777" w:rsidTr="003127E0">
        <w:tc>
          <w:tcPr>
            <w:tcW w:w="2065" w:type="dxa"/>
            <w:vAlign w:val="center"/>
          </w:tcPr>
          <w:p w14:paraId="24CB1888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67E136B" w14:textId="0EF24106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6</w:t>
            </w:r>
          </w:p>
        </w:tc>
        <w:tc>
          <w:tcPr>
            <w:tcW w:w="3724" w:type="dxa"/>
          </w:tcPr>
          <w:p w14:paraId="0A2C267A" w14:textId="444265A0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 xml:space="preserve">Describes how moving competently creates enjoyment and self-expression. </w:t>
            </w:r>
          </w:p>
          <w:p w14:paraId="4DBBA525" w14:textId="22C703E4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Identifies and uses appropriate strategies to self-reinforce positive fitness behaviors, such as positive self-talk.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</w:tcPr>
          <w:p w14:paraId="4EA6E92A" w14:textId="5E646FB0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Demonstrates respect for self and others in activities and games by following the rules, encouraging others, and playing within the spirit of the game.</w:t>
            </w:r>
          </w:p>
          <w:p w14:paraId="32BB5BE7" w14:textId="3C16C30B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Identifies the rules and etiquette for physical activities/games and dance activities.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25" w:type="dxa"/>
          </w:tcPr>
          <w:p w14:paraId="6F150798" w14:textId="5AF1B02A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Creates open space to create an advantage or with a specific purpose in dance, fitness, and sport activities.</w:t>
            </w:r>
          </w:p>
          <w:p w14:paraId="58C17021" w14:textId="752B7C1A" w:rsidR="00505E75" w:rsidRPr="003127E0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Identifies a variety of physical activity options available in the local community.</w:t>
            </w:r>
          </w:p>
        </w:tc>
      </w:tr>
      <w:tr w:rsidR="00951AD5" w:rsidRPr="008D5A2F" w14:paraId="7C86228B" w14:textId="77777777" w:rsidTr="003127E0">
        <w:tc>
          <w:tcPr>
            <w:tcW w:w="2065" w:type="dxa"/>
            <w:shd w:val="clear" w:color="auto" w:fill="EDEDED" w:themeFill="accent3" w:themeFillTint="33"/>
            <w:vAlign w:val="center"/>
          </w:tcPr>
          <w:p w14:paraId="68CB5129" w14:textId="5AF57E3D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s</w:t>
            </w:r>
          </w:p>
          <w:p w14:paraId="23F1AA37" w14:textId="09EA521A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7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47F313A2" w14:textId="340BBA0A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091BD028" w14:textId="24D958A5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Demonstrates both intrinsic and extrinsic motivation by selecting opportunities to participate in physical activity outside of class.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21B61FE6" w14:textId="0784C17E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 xml:space="preserve">Demonstrates the importance of social interaction by helping and encouraging others, avoiding trash talk, and providing support to classmates. </w:t>
            </w:r>
          </w:p>
          <w:p w14:paraId="0B0D4FA6" w14:textId="67F859FA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Demonstrates knowledge of rules and etiquette by self-officiating modified activities or following parameters to perform</w:t>
            </w:r>
            <w:r w:rsidR="003127E0">
              <w:rPr>
                <w:rFonts w:ascii="Times" w:hAnsi="Times" w:cstheme="minorHAnsi"/>
                <w:sz w:val="22"/>
                <w:szCs w:val="22"/>
              </w:rPr>
              <w:t xml:space="preserve"> or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 xml:space="preserve"> create a dance.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25" w:type="dxa"/>
            <w:shd w:val="clear" w:color="auto" w:fill="EDEDED" w:themeFill="accent3" w:themeFillTint="33"/>
          </w:tcPr>
          <w:p w14:paraId="5F1DD4A8" w14:textId="405BB2C1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Closes space to create an advantage or with a specific purpose in dance, fitness, and sport activities.</w:t>
            </w:r>
          </w:p>
          <w:p w14:paraId="18B540DD" w14:textId="1BB72A83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Identifies barriers to maintaining a physically active lifestyle and seeks solutions for eliminating barriers.</w:t>
            </w:r>
          </w:p>
        </w:tc>
      </w:tr>
      <w:tr w:rsidR="00951AD5" w:rsidRPr="008D5A2F" w14:paraId="3E1EB8B0" w14:textId="77777777" w:rsidTr="003127E0">
        <w:tc>
          <w:tcPr>
            <w:tcW w:w="2065" w:type="dxa"/>
            <w:vAlign w:val="center"/>
          </w:tcPr>
          <w:p w14:paraId="365E292D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7E44E5E9" w14:textId="5D543D82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8</w:t>
            </w:r>
          </w:p>
        </w:tc>
        <w:tc>
          <w:tcPr>
            <w:tcW w:w="3724" w:type="dxa"/>
          </w:tcPr>
          <w:p w14:paraId="20F4DCB5" w14:textId="61FB622E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Discusses ways to increase enjoyment in self-selected physical activities.</w:t>
            </w:r>
          </w:p>
          <w:p w14:paraId="343529DC" w14:textId="751A143B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Uses effective self-monitoring skills to incorporate opportunities for physical activity in and outside of school.</w:t>
            </w:r>
          </w:p>
        </w:tc>
        <w:tc>
          <w:tcPr>
            <w:tcW w:w="3724" w:type="dxa"/>
          </w:tcPr>
          <w:p w14:paraId="3FB0FA81" w14:textId="0AADE373" w:rsidR="00951AD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Demonstrates respect for self by asking for help and helping others in various physical activities.</w:t>
            </w:r>
          </w:p>
          <w:p w14:paraId="7693AD77" w14:textId="39B1CB01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Applies rules and etiquette by acting as an official for modified physical activities or creating dance routines within a given set of parameters.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25" w:type="dxa"/>
          </w:tcPr>
          <w:p w14:paraId="689925A0" w14:textId="7792BFCE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>Analyzes movement and activity situations and makes adjustments with a specific purpose or to create a strategic advantage.</w:t>
            </w:r>
          </w:p>
          <w:p w14:paraId="1A72B88D" w14:textId="06A4C55C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 xml:space="preserve">Explains the connection between regular </w:t>
            </w:r>
            <w:r w:rsidR="003127E0">
              <w:rPr>
                <w:rFonts w:ascii="Times" w:hAnsi="Times" w:cstheme="minorHAnsi"/>
                <w:sz w:val="22"/>
                <w:szCs w:val="22"/>
              </w:rPr>
              <w:t>PA &amp;</w:t>
            </w:r>
            <w:r w:rsidR="003127E0" w:rsidRPr="003127E0">
              <w:rPr>
                <w:rFonts w:ascii="Times" w:hAnsi="Times" w:cstheme="minorHAnsi"/>
                <w:sz w:val="22"/>
                <w:szCs w:val="22"/>
              </w:rPr>
              <w:t xml:space="preserve"> physical, emotional, and mental health.</w:t>
            </w:r>
          </w:p>
        </w:tc>
      </w:tr>
      <w:tr w:rsidR="00951AD5" w:rsidRPr="008D5A2F" w14:paraId="500D5E7E" w14:textId="77777777" w:rsidTr="003127E0">
        <w:tc>
          <w:tcPr>
            <w:tcW w:w="2065" w:type="dxa"/>
            <w:shd w:val="clear" w:color="auto" w:fill="EDEDED" w:themeFill="accent3" w:themeFillTint="33"/>
            <w:vAlign w:val="center"/>
          </w:tcPr>
          <w:p w14:paraId="2A98BB4D" w14:textId="45729AF5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405648C6" w14:textId="10F8952C" w:rsidR="00951AD5" w:rsidRPr="000A5DB0" w:rsidRDefault="00505E75" w:rsidP="00951AD5">
            <w:pPr>
              <w:rPr>
                <w:rFonts w:ascii="Times" w:eastAsia="Symbol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eastAsia="Symbol" w:hAnsi="Times" w:cstheme="minorHAnsi"/>
                <w:sz w:val="22"/>
                <w:szCs w:val="22"/>
              </w:rPr>
              <w:t>Develop well-grounded confidence and growth mindset.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49329890" w14:textId="07063330" w:rsidR="00951AD5" w:rsidRPr="000A5DB0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Maintaining self-motivation by managing emotional highs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/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lows 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to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pursu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e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personal grit.</w:t>
            </w:r>
          </w:p>
        </w:tc>
        <w:tc>
          <w:tcPr>
            <w:tcW w:w="3725" w:type="dxa"/>
            <w:shd w:val="clear" w:color="auto" w:fill="EDEDED" w:themeFill="accent3" w:themeFillTint="33"/>
          </w:tcPr>
          <w:p w14:paraId="3513B4D7" w14:textId="75787172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Develop an inclusive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 &amp;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respect-centered perspective on family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 &amp;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community.</w:t>
            </w:r>
          </w:p>
        </w:tc>
      </w:tr>
    </w:tbl>
    <w:p w14:paraId="3E2CE084" w14:textId="6B2E4234" w:rsidR="002D43BF" w:rsidRDefault="002D43BF">
      <w:pPr>
        <w:rPr>
          <w:rFonts w:ascii="Times" w:hAnsi="Times" w:cstheme="minorHAnsi"/>
          <w:sz w:val="10"/>
          <w:szCs w:val="10"/>
        </w:rPr>
      </w:pPr>
    </w:p>
    <w:p w14:paraId="68AEA88B" w14:textId="0F84CCD1" w:rsidR="000A5DB0" w:rsidRDefault="000A5DB0">
      <w:pPr>
        <w:rPr>
          <w:rFonts w:ascii="Times" w:hAnsi="Times" w:cstheme="minorHAnsi"/>
          <w:sz w:val="10"/>
          <w:szCs w:val="10"/>
        </w:rPr>
      </w:pPr>
    </w:p>
    <w:p w14:paraId="74B22C1D" w14:textId="77777777" w:rsidR="000A5DB0" w:rsidRPr="002D43BF" w:rsidRDefault="000A5DB0">
      <w:pPr>
        <w:rPr>
          <w:rFonts w:ascii="Times" w:hAnsi="Times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38"/>
        <w:gridCol w:w="2838"/>
        <w:gridCol w:w="2838"/>
        <w:gridCol w:w="2839"/>
      </w:tblGrid>
      <w:tr w:rsidR="008D5A2F" w:rsidRPr="008D5A2F" w14:paraId="6B9ECA1B" w14:textId="60553F92" w:rsidTr="000351F2">
        <w:tc>
          <w:tcPr>
            <w:tcW w:w="1885" w:type="dxa"/>
            <w:shd w:val="clear" w:color="auto" w:fill="3E4875"/>
          </w:tcPr>
          <w:p w14:paraId="44C374DF" w14:textId="2FA438E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38" w:type="dxa"/>
            <w:shd w:val="clear" w:color="auto" w:fill="3E4875"/>
          </w:tcPr>
          <w:p w14:paraId="19676F99" w14:textId="6DD8AD7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3E4875"/>
          </w:tcPr>
          <w:p w14:paraId="3030F93B" w14:textId="7FA6254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38" w:type="dxa"/>
            <w:shd w:val="clear" w:color="auto" w:fill="3E4875"/>
          </w:tcPr>
          <w:p w14:paraId="61D60C32" w14:textId="77FDB00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39" w:type="dxa"/>
            <w:shd w:val="clear" w:color="auto" w:fill="3E4875"/>
          </w:tcPr>
          <w:p w14:paraId="4174BB7A" w14:textId="0539FF35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8D5A2F" w:rsidRPr="008D5A2F" w14:paraId="22ADD34F" w14:textId="3648FF54" w:rsidTr="000351F2">
        <w:tc>
          <w:tcPr>
            <w:tcW w:w="1885" w:type="dxa"/>
            <w:shd w:val="clear" w:color="auto" w:fill="E2EFD9" w:themeFill="accent6" w:themeFillTint="33"/>
          </w:tcPr>
          <w:p w14:paraId="45BC55E2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353" w:type="dxa"/>
            <w:gridSpan w:val="4"/>
            <w:shd w:val="clear" w:color="auto" w:fill="E2EFD9" w:themeFill="accent6" w:themeFillTint="33"/>
          </w:tcPr>
          <w:p w14:paraId="29780259" w14:textId="4F2730E6" w:rsidR="008D5A2F" w:rsidRPr="008D5A2F" w:rsidRDefault="003C6BF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Fitness on the </w:t>
            </w:r>
            <w:r w:rsidR="00EA7438">
              <w:rPr>
                <w:rFonts w:ascii="Times" w:hAnsi="Times" w:cstheme="minorHAnsi"/>
                <w:b/>
                <w:bCs/>
                <w:sz w:val="22"/>
                <w:szCs w:val="22"/>
              </w:rPr>
              <w:t>Move</w:t>
            </w:r>
            <w:r w:rsidR="008D5A2F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with Rising New York Road Runners</w:t>
            </w:r>
          </w:p>
        </w:tc>
      </w:tr>
      <w:tr w:rsidR="008D5A2F" w:rsidRPr="008D5A2F" w14:paraId="4CA2B147" w14:textId="7BFED916" w:rsidTr="000351F2">
        <w:tc>
          <w:tcPr>
            <w:tcW w:w="1885" w:type="dxa"/>
            <w:shd w:val="clear" w:color="auto" w:fill="990200"/>
            <w:vAlign w:val="center"/>
          </w:tcPr>
          <w:p w14:paraId="01904243" w14:textId="77777777" w:rsidR="008D5A2F" w:rsidRPr="008D5A2F" w:rsidRDefault="008D5A2F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353" w:type="dxa"/>
            <w:gridSpan w:val="4"/>
            <w:shd w:val="clear" w:color="auto" w:fill="990200"/>
          </w:tcPr>
          <w:p w14:paraId="7ADB0924" w14:textId="52FB7629" w:rsidR="008D5A2F" w:rsidRPr="008D5A2F" w:rsidRDefault="000351F2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How can I </w:t>
            </w:r>
            <w:r w:rsidR="00EA7438">
              <w:rPr>
                <w:rFonts w:ascii="Times" w:hAnsi="Times" w:cstheme="minorHAnsi"/>
                <w:b/>
                <w:bCs/>
                <w:i/>
                <w:iCs/>
              </w:rPr>
              <w:t>use fitness running and wellness walking to make my</w:t>
            </w: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 body stronger and health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ier?</w:t>
            </w:r>
          </w:p>
        </w:tc>
      </w:tr>
      <w:tr w:rsidR="005505A1" w:rsidRPr="008D5A2F" w14:paraId="74B0D5B2" w14:textId="3FFA9680" w:rsidTr="000351F2">
        <w:tc>
          <w:tcPr>
            <w:tcW w:w="1885" w:type="dxa"/>
            <w:vAlign w:val="center"/>
          </w:tcPr>
          <w:p w14:paraId="1877D337" w14:textId="77777777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7EE9BAE" w14:textId="4FC8702E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6</w:t>
            </w:r>
          </w:p>
        </w:tc>
        <w:tc>
          <w:tcPr>
            <w:tcW w:w="2838" w:type="dxa"/>
          </w:tcPr>
          <w:p w14:paraId="27D72C9E" w14:textId="70485834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Describes how physical activity positively impacts the body to promote good health.</w:t>
            </w:r>
          </w:p>
          <w:p w14:paraId="04D76B0A" w14:textId="3E0B8CBC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Defines each component of the </w:t>
            </w:r>
            <w:proofErr w:type="spellStart"/>
            <w:r w:rsidRPr="005505A1">
              <w:rPr>
                <w:rFonts w:ascii="Times" w:hAnsi="Times" w:cstheme="minorHAnsi"/>
                <w:sz w:val="22"/>
                <w:szCs w:val="22"/>
              </w:rPr>
              <w:t>FITT</w:t>
            </w:r>
            <w:proofErr w:type="spellEnd"/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principle as it relates to personal fitness.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</w:tcPr>
          <w:p w14:paraId="336FC80C" w14:textId="056225DC" w:rsidR="005505A1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Safely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purposefully uses mature locomotor skills in rhythms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 xml:space="preserve">/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patterns in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 xml:space="preserve">PA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environments.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379A0616" w14:textId="3A564653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Identifies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uses appropriate strategies to self-reinforce positive fitness behaviors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2838" w:type="dxa"/>
          </w:tcPr>
          <w:p w14:paraId="540799BA" w14:textId="77777777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Describes how physical activity positively impacts the body to promote good health.</w:t>
            </w:r>
          </w:p>
          <w:p w14:paraId="2B444251" w14:textId="42A15767" w:rsidR="005505A1" w:rsidRPr="008D5A2F" w:rsidRDefault="005505A1" w:rsidP="005505A1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Defines each component of the </w:t>
            </w:r>
            <w:proofErr w:type="spellStart"/>
            <w:r w:rsidRPr="005505A1">
              <w:rPr>
                <w:rFonts w:ascii="Times" w:hAnsi="Times" w:cstheme="minorHAnsi"/>
                <w:sz w:val="22"/>
                <w:szCs w:val="22"/>
              </w:rPr>
              <w:t>FITT</w:t>
            </w:r>
            <w:proofErr w:type="spellEnd"/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principle as it relates to personal fitness.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14:paraId="52A4C0AE" w14:textId="5ABACEFE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Describes how physical activity positively impacts the body to promote good health.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B6C800C" w14:textId="51A06AF4" w:rsidR="005505A1" w:rsidRPr="000351F2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Creates open space with a specific purpose in dance, fitness, and sport activities.</w:t>
            </w:r>
          </w:p>
        </w:tc>
      </w:tr>
      <w:tr w:rsidR="005505A1" w:rsidRPr="008D5A2F" w14:paraId="5BFB97D6" w14:textId="5C791424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F02F750" w14:textId="77777777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FD69665" w14:textId="025A5675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</w:t>
            </w:r>
            <w:r>
              <w:rPr>
                <w:rFonts w:ascii="Times" w:hAnsi="Times" w:cstheme="minorHAnsi"/>
                <w:sz w:val="22"/>
                <w:szCs w:val="22"/>
              </w:rPr>
              <w:t>7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B2A4166" w14:textId="52806362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Identifies and explains the relationship between the five components of health-related fitness and disease prevention.</w:t>
            </w:r>
          </w:p>
          <w:p w14:paraId="45DE77D6" w14:textId="74E526CC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Defines Heart Rate as a way to measure activity Intensity.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0D5685F5" w14:textId="79CBC14F" w:rsidR="005505A1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Combines mature locomotor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manipulative skills dance, fitness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sport environments.</w:t>
            </w:r>
          </w:p>
          <w:p w14:paraId="05D4AB36" w14:textId="7E6EEBF8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Demonstrates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intrinsic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extrinsic motivation by participat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ing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in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BB74531" w14:textId="77777777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Identifies and explains the relationship between the five components of health-related fitness and disease prevention.</w:t>
            </w:r>
          </w:p>
          <w:p w14:paraId="3574C6CE" w14:textId="40E663FC" w:rsidR="005505A1" w:rsidRPr="008D5A2F" w:rsidRDefault="005505A1" w:rsidP="005505A1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Defines Heart Rate as a way to measure activity Intensity.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2C21A6E7" w14:textId="7B342756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Identifies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explains the relationship between health-related fitness 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disease prevention.</w:t>
            </w:r>
          </w:p>
          <w:p w14:paraId="2C06835E" w14:textId="5EFD4ED0" w:rsidR="005505A1" w:rsidRPr="000351F2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Closes space to create an advantage or with purpose in dance, fitness, and sport activities.</w:t>
            </w:r>
          </w:p>
        </w:tc>
      </w:tr>
      <w:tr w:rsidR="005505A1" w:rsidRPr="008D5A2F" w14:paraId="3CB98C9C" w14:textId="10EA8245" w:rsidTr="000351F2">
        <w:tc>
          <w:tcPr>
            <w:tcW w:w="1885" w:type="dxa"/>
            <w:vAlign w:val="center"/>
          </w:tcPr>
          <w:p w14:paraId="5DFCE620" w14:textId="77777777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A153D5B" w14:textId="7A643E9F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8</w:t>
            </w:r>
          </w:p>
        </w:tc>
        <w:tc>
          <w:tcPr>
            <w:tcW w:w="2838" w:type="dxa"/>
          </w:tcPr>
          <w:p w14:paraId="0B3AF0DD" w14:textId="473FCABB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Seeks out and identifies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options to enrich physical, emotional, and mental health for self and others.</w:t>
            </w:r>
          </w:p>
          <w:p w14:paraId="0B3A8FB1" w14:textId="385C2D04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Describes the use of Heart Rate Zones as a way to improve or maintain personal fitness.</w:t>
            </w:r>
          </w:p>
        </w:tc>
        <w:tc>
          <w:tcPr>
            <w:tcW w:w="2838" w:type="dxa"/>
          </w:tcPr>
          <w:p w14:paraId="315B752B" w14:textId="03C4E5CA" w:rsidR="005505A1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Combines locomotor skills with movement concepts in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environments.</w:t>
            </w:r>
          </w:p>
          <w:p w14:paraId="293BD342" w14:textId="16B834D9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Uses effective self-monitoring skills to incorporate opportunities for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in and outside of school.</w:t>
            </w:r>
          </w:p>
        </w:tc>
        <w:tc>
          <w:tcPr>
            <w:tcW w:w="2838" w:type="dxa"/>
          </w:tcPr>
          <w:p w14:paraId="669404FC" w14:textId="77777777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Seeks out and identifies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options to enrich physical, emotional, and mental health for self and others.</w:t>
            </w:r>
          </w:p>
          <w:p w14:paraId="46120794" w14:textId="57901309" w:rsidR="005505A1" w:rsidRPr="008D5A2F" w:rsidRDefault="005505A1" w:rsidP="005505A1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Describes the use of Heart Rate Zones as a way to improve or maintain personal fitness.</w:t>
            </w:r>
          </w:p>
        </w:tc>
        <w:tc>
          <w:tcPr>
            <w:tcW w:w="2839" w:type="dxa"/>
          </w:tcPr>
          <w:p w14:paraId="49F5BEC6" w14:textId="33B7E509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Seeks out and identifies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options to enrich physical, emotional,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mental health for self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/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others.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F9451BC" w14:textId="233ABAA0" w:rsidR="005505A1" w:rsidRPr="000351F2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>Analyzes movement and activity situations and makes adjustments with a purpose or to create a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n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advantage.</w:t>
            </w:r>
          </w:p>
        </w:tc>
      </w:tr>
      <w:tr w:rsidR="008D5A2F" w:rsidRPr="008D5A2F" w14:paraId="1998ACBC" w14:textId="48104368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5542054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123E2069" w14:textId="17A00152" w:rsidR="008D5A2F" w:rsidRPr="000A5DB0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 w:rsidR="000A5DB0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eastAsia="Calibri" w:hAnsi="Times" w:cstheme="minorHAnsi"/>
                <w:sz w:val="22"/>
                <w:szCs w:val="22"/>
              </w:rPr>
              <w:t>Develop the courage and skill to ask for help and offer support to others.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3D3799FC" w14:textId="00046421" w:rsidR="008D5A2F" w:rsidRPr="000A5DB0" w:rsidRDefault="008D5A2F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Develop a solution-focused mindset w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ith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consideration of self and others.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2EDAC3DC" w14:textId="0399C932" w:rsidR="008D5A2F" w:rsidRPr="000A5DB0" w:rsidRDefault="008D5A2F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(Self-Awareness)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Develop well-grounded confidence and growth mindset.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32F6C9C5" w14:textId="5F200A0B" w:rsidR="008D5A2F" w:rsidRPr="000A5DB0" w:rsidRDefault="008D5A2F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A5DB0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Maintaining self-motivation by managing emotional highs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/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lows 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to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pursu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>e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personal grit.</w:t>
            </w:r>
          </w:p>
        </w:tc>
      </w:tr>
    </w:tbl>
    <w:p w14:paraId="26954462" w14:textId="1AD6090D" w:rsidR="001702B0" w:rsidRDefault="001702B0">
      <w:pPr>
        <w:rPr>
          <w:rFonts w:ascii="Times" w:hAnsi="Times" w:cstheme="minorHAnsi"/>
          <w:sz w:val="10"/>
          <w:szCs w:val="10"/>
        </w:rPr>
      </w:pPr>
    </w:p>
    <w:p w14:paraId="20260679" w14:textId="77777777" w:rsidR="000A5DB0" w:rsidRPr="002D43BF" w:rsidRDefault="000A5DB0">
      <w:pPr>
        <w:rPr>
          <w:rFonts w:ascii="Times" w:hAnsi="Times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4B78B3" w:rsidRPr="008D5A2F" w14:paraId="5FDF00C1" w14:textId="77777777" w:rsidTr="00794FF9">
        <w:tc>
          <w:tcPr>
            <w:tcW w:w="2515" w:type="dxa"/>
            <w:shd w:val="clear" w:color="auto" w:fill="3E4875"/>
          </w:tcPr>
          <w:p w14:paraId="4AB7FD69" w14:textId="2907C8A4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8-10</w:t>
            </w:r>
          </w:p>
        </w:tc>
        <w:tc>
          <w:tcPr>
            <w:tcW w:w="3574" w:type="dxa"/>
            <w:shd w:val="clear" w:color="auto" w:fill="3E4875"/>
          </w:tcPr>
          <w:p w14:paraId="0F8170FA" w14:textId="336DFE21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574" w:type="dxa"/>
            <w:shd w:val="clear" w:color="auto" w:fill="3E4875"/>
          </w:tcPr>
          <w:p w14:paraId="73D7D366" w14:textId="2D70FAA3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3575" w:type="dxa"/>
            <w:shd w:val="clear" w:color="auto" w:fill="3E4875"/>
          </w:tcPr>
          <w:p w14:paraId="39D5F32E" w14:textId="6C6490C2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</w:tr>
      <w:tr w:rsidR="004B78B3" w:rsidRPr="008D5A2F" w14:paraId="4E017260" w14:textId="77777777" w:rsidTr="00794FF9">
        <w:tc>
          <w:tcPr>
            <w:tcW w:w="2515" w:type="dxa"/>
            <w:shd w:val="clear" w:color="auto" w:fill="E2EFD9" w:themeFill="accent6" w:themeFillTint="33"/>
          </w:tcPr>
          <w:p w14:paraId="092CCC2D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16A18895" w14:textId="32814D23" w:rsidR="004B78B3" w:rsidRPr="008D5A2F" w:rsidRDefault="003C6BF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 Planning with a Purpose</w:t>
            </w:r>
          </w:p>
        </w:tc>
      </w:tr>
      <w:tr w:rsidR="004B78B3" w:rsidRPr="008D5A2F" w14:paraId="362E1921" w14:textId="77777777" w:rsidTr="00794FF9">
        <w:tc>
          <w:tcPr>
            <w:tcW w:w="2515" w:type="dxa"/>
            <w:shd w:val="clear" w:color="auto" w:fill="990200"/>
            <w:vAlign w:val="center"/>
          </w:tcPr>
          <w:p w14:paraId="288DBA32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602CEA87" w14:textId="4A09F31E" w:rsidR="004B78B3" w:rsidRPr="008D5A2F" w:rsidRDefault="00EA7438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How can I build a physically active lifestyle along with healthful nutrition habits?</w:t>
            </w:r>
          </w:p>
        </w:tc>
      </w:tr>
      <w:tr w:rsidR="00E42259" w:rsidRPr="008D5A2F" w14:paraId="2B2DA75E" w14:textId="77777777" w:rsidTr="00794FF9">
        <w:tc>
          <w:tcPr>
            <w:tcW w:w="2515" w:type="dxa"/>
            <w:vAlign w:val="center"/>
          </w:tcPr>
          <w:p w14:paraId="2186E9E5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FC7C70A" w14:textId="6B26751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6</w:t>
            </w:r>
          </w:p>
        </w:tc>
        <w:tc>
          <w:tcPr>
            <w:tcW w:w="3574" w:type="dxa"/>
          </w:tcPr>
          <w:p w14:paraId="47254CE8" w14:textId="7BE91272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Creates open space to create an advantage or with a specific purpose in dance, fitness, and sport activities.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2B432847" w14:textId="41A14F72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Maintains a physical activity log for at least two weeks and reflects on activity levels documented in the log.</w:t>
            </w:r>
          </w:p>
        </w:tc>
        <w:tc>
          <w:tcPr>
            <w:tcW w:w="3574" w:type="dxa"/>
          </w:tcPr>
          <w:p w14:paraId="590BBEF3" w14:textId="654C5C38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>Describes how physical activity positively impacts the body to promote good health.</w:t>
            </w:r>
          </w:p>
          <w:p w14:paraId="50C368F3" w14:textId="1FFE97AA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NU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Identifies foods from each food group that can be combined to build balanced meals.</w:t>
            </w:r>
          </w:p>
        </w:tc>
        <w:tc>
          <w:tcPr>
            <w:tcW w:w="3575" w:type="dxa"/>
          </w:tcPr>
          <w:p w14:paraId="5A4E877A" w14:textId="256CF7F3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Describes how moving competently creates enjoyment and self-expression.</w:t>
            </w:r>
          </w:p>
          <w:p w14:paraId="11CAC67F" w14:textId="4BD8BA66" w:rsidR="00E42259" w:rsidRPr="008D5A2F" w:rsidRDefault="00E42259" w:rsidP="00E4225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6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Identifies and uses appropriate strategies to self-reinforce positive fitness behaviors, such as positive self-talk.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</w:tr>
      <w:tr w:rsidR="00E42259" w:rsidRPr="008D5A2F" w14:paraId="20DC6813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117A8197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3CA396D" w14:textId="48FED364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7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30869CD8" w14:textId="4AB319E3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Closes space to create an advantage or with a specific purpose in dance, fitness, and sport activities.</w:t>
            </w:r>
          </w:p>
          <w:p w14:paraId="3320B5CE" w14:textId="1E226B81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Designs a fitness and nutrition plan based on personal fitness goals, emotional and mental health needs and activity preferences.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70DAFBAE" w14:textId="75681796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Identifies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&amp;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 explains the relationship between the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5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 components of health-related fitness and disease prevention.</w:t>
            </w:r>
          </w:p>
          <w:p w14:paraId="4B3AA3F2" w14:textId="26C56037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NU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Compares and contrasts the health benefits of whole foods verses processed foods.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75ECCA7E" w14:textId="26FE3F72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3C90FA3A" w14:textId="75F71092" w:rsidR="00E42259" w:rsidRPr="008D5A2F" w:rsidRDefault="00E42259" w:rsidP="00E4225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7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Demonstrates both intrinsic and extrinsic motivation by selecting opportunities to participate in physical activity outside of class.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</w:tr>
      <w:tr w:rsidR="00E42259" w:rsidRPr="008D5A2F" w14:paraId="6D2A063A" w14:textId="77777777" w:rsidTr="00794FF9">
        <w:tc>
          <w:tcPr>
            <w:tcW w:w="2515" w:type="dxa"/>
            <w:vAlign w:val="center"/>
          </w:tcPr>
          <w:p w14:paraId="4291750C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1442686" w14:textId="7DACA3B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 w:rsidR="00D62510">
              <w:rPr>
                <w:rFonts w:ascii="Times" w:hAnsi="Times" w:cstheme="minorHAnsi"/>
                <w:sz w:val="22"/>
                <w:szCs w:val="22"/>
              </w:rPr>
              <w:t>8</w:t>
            </w:r>
          </w:p>
        </w:tc>
        <w:tc>
          <w:tcPr>
            <w:tcW w:w="3574" w:type="dxa"/>
          </w:tcPr>
          <w:p w14:paraId="61962D9B" w14:textId="1AE7B471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Analyzes movement and activity situations and makes adjustments with a specific purpose or to create a strategic advantage.</w:t>
            </w:r>
          </w:p>
          <w:p w14:paraId="107C05C6" w14:textId="0C3525D6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Seeks out and identifies fitness opportunities in the local community.</w:t>
            </w:r>
          </w:p>
        </w:tc>
        <w:tc>
          <w:tcPr>
            <w:tcW w:w="3574" w:type="dxa"/>
          </w:tcPr>
          <w:p w14:paraId="4E5F30B6" w14:textId="411C858B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Seeks out and identifies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PA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 options to enrich physical, emotional, 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&amp;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 xml:space="preserve"> mental health for self</w:t>
            </w:r>
            <w:r w:rsidR="002D43BF">
              <w:rPr>
                <w:rFonts w:ascii="Times" w:hAnsi="Times" w:cstheme="minorHAnsi"/>
                <w:sz w:val="22"/>
                <w:szCs w:val="22"/>
              </w:rPr>
              <w:t>/</w:t>
            </w:r>
            <w:r w:rsidR="002D43BF" w:rsidRPr="005505A1">
              <w:rPr>
                <w:rFonts w:ascii="Times" w:hAnsi="Times" w:cstheme="minorHAnsi"/>
                <w:sz w:val="22"/>
                <w:szCs w:val="22"/>
              </w:rPr>
              <w:t>others.</w:t>
            </w:r>
          </w:p>
          <w:p w14:paraId="60AB920A" w14:textId="77777777" w:rsidR="002D43BF" w:rsidRPr="002D43BF" w:rsidRDefault="00E42259" w:rsidP="002D43BF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NU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2D43BF">
              <w:rPr>
                <w:rFonts w:ascii="Times" w:hAnsi="Times" w:cstheme="minorHAnsi"/>
                <w:sz w:val="22"/>
                <w:szCs w:val="22"/>
              </w:rPr>
              <w:t>Seeks out and makes requests for nutritious whole-food choices.</w:t>
            </w:r>
          </w:p>
          <w:p w14:paraId="39188AD6" w14:textId="310E7BAD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575" w:type="dxa"/>
          </w:tcPr>
          <w:p w14:paraId="72924218" w14:textId="06EF0EF2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Discusses ways to increase enjoyment in self-selected physical activities.</w:t>
            </w:r>
          </w:p>
          <w:p w14:paraId="0F2A8481" w14:textId="33A0631D" w:rsidR="00E42259" w:rsidRPr="00621984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D62510">
              <w:rPr>
                <w:rFonts w:ascii="Times" w:hAnsi="Times" w:cstheme="minorHAnsi"/>
                <w:b/>
                <w:bCs/>
                <w:sz w:val="22"/>
                <w:szCs w:val="22"/>
              </w:rPr>
              <w:t>8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2D43BF" w:rsidRPr="003127E0">
              <w:rPr>
                <w:rFonts w:ascii="Times" w:hAnsi="Times" w:cstheme="minorHAnsi"/>
                <w:sz w:val="22"/>
                <w:szCs w:val="22"/>
              </w:rPr>
              <w:t>Uses effective self-monitoring skills to incorporate opportunities for physical activity in and outside of school.</w:t>
            </w:r>
          </w:p>
        </w:tc>
      </w:tr>
      <w:tr w:rsidR="004B78B3" w:rsidRPr="008D5A2F" w14:paraId="17EA8AE1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003DD636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5F4F81E6" w14:textId="702FFBA8" w:rsidR="004B78B3" w:rsidRPr="000A5DB0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Develop an inclusive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 &amp;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 xml:space="preserve"> respect-centered perspective on family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 &amp;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community.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08373BD0" w14:textId="2D7191A2" w:rsidR="004B78B3" w:rsidRPr="000A5DB0" w:rsidRDefault="004B78B3" w:rsidP="004B78B3">
            <w:pPr>
              <w:rPr>
                <w:rFonts w:ascii="Times" w:eastAsia="Calibri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A5DB0" w:rsidRPr="000A5DB0">
              <w:rPr>
                <w:rFonts w:ascii="Times" w:eastAsia="Calibri" w:hAnsi="Times" w:cstheme="minorHAnsi"/>
                <w:sz w:val="22"/>
                <w:szCs w:val="22"/>
              </w:rPr>
              <w:t>Develop the courage and skill to ask for help and offer support to others.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3A277CC6" w14:textId="39B4E566" w:rsidR="004B78B3" w:rsidRPr="008D5A2F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Develop a solution-focused mindset w</w:t>
            </w:r>
            <w:r w:rsidR="000A5DB0">
              <w:rPr>
                <w:rFonts w:ascii="Times" w:hAnsi="Times" w:cstheme="minorHAnsi"/>
                <w:sz w:val="22"/>
                <w:szCs w:val="22"/>
              </w:rPr>
              <w:t xml:space="preserve">ith </w:t>
            </w:r>
            <w:r w:rsidR="000A5DB0" w:rsidRPr="000A5DB0">
              <w:rPr>
                <w:rFonts w:ascii="Times" w:hAnsi="Times" w:cstheme="minorHAnsi"/>
                <w:sz w:val="22"/>
                <w:szCs w:val="22"/>
              </w:rPr>
              <w:t>consideration of self and others.</w:t>
            </w:r>
          </w:p>
        </w:tc>
      </w:tr>
    </w:tbl>
    <w:p w14:paraId="09330564" w14:textId="719FE3F5" w:rsidR="008D5A2F" w:rsidRDefault="008D5A2F" w:rsidP="00F00166">
      <w:pPr>
        <w:rPr>
          <w:rFonts w:ascii="Times" w:hAnsi="Times" w:cstheme="minorHAnsi"/>
        </w:rPr>
      </w:pPr>
    </w:p>
    <w:p w14:paraId="1DF916D5" w14:textId="2D043BB3" w:rsidR="00FB7696" w:rsidRPr="00FB7696" w:rsidRDefault="00C10AC0" w:rsidP="00C10AC0">
      <w:pPr>
        <w:jc w:val="center"/>
        <w:rPr>
          <w:rFonts w:ascii="Times" w:hAnsi="Times" w:cstheme="minorHAnsi"/>
          <w:b/>
          <w:bCs/>
          <w:i/>
          <w:iCs/>
        </w:rPr>
      </w:pPr>
      <w:r w:rsidRPr="00FB7696">
        <w:rPr>
          <w:rFonts w:ascii="Times" w:hAnsi="Times" w:cstheme="minorHAnsi"/>
          <w:b/>
          <w:bCs/>
          <w:i/>
          <w:iCs/>
        </w:rPr>
        <w:t>At the end of the first 10-week period, 11 out of 16 Priority Content Strands will be addressed.</w:t>
      </w:r>
    </w:p>
    <w:sectPr w:rsidR="00FB7696" w:rsidRPr="00FB7696" w:rsidSect="000A5DB0">
      <w:headerReference w:type="default" r:id="rId7"/>
      <w:pgSz w:w="15840" w:h="12240" w:orient="landscape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BCE2" w14:textId="77777777" w:rsidR="001D0AB0" w:rsidRDefault="001D0AB0" w:rsidP="000648A3">
      <w:r>
        <w:separator/>
      </w:r>
    </w:p>
  </w:endnote>
  <w:endnote w:type="continuationSeparator" w:id="0">
    <w:p w14:paraId="47189C86" w14:textId="77777777" w:rsidR="001D0AB0" w:rsidRDefault="001D0AB0" w:rsidP="000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A53A" w14:textId="77777777" w:rsidR="001D0AB0" w:rsidRDefault="001D0AB0" w:rsidP="000648A3">
      <w:r>
        <w:separator/>
      </w:r>
    </w:p>
  </w:footnote>
  <w:footnote w:type="continuationSeparator" w:id="0">
    <w:p w14:paraId="57F7A12C" w14:textId="77777777" w:rsidR="001D0AB0" w:rsidRDefault="001D0AB0" w:rsidP="000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CE9A" w14:textId="7BA12A97" w:rsidR="00951AD5" w:rsidRDefault="00951AD5">
    <w:pPr>
      <w:pStyle w:val="Header"/>
    </w:pPr>
    <w:r>
      <w:rPr>
        <w:noProof/>
      </w:rPr>
      <w:drawing>
        <wp:inline distT="0" distB="0" distL="0" distR="0" wp14:anchorId="70EBD425" wp14:editId="040837F4">
          <wp:extent cx="8412475" cy="1072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--K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75" cy="107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2AE"/>
    <w:multiLevelType w:val="multilevel"/>
    <w:tmpl w:val="F46A0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A4E54"/>
    <w:multiLevelType w:val="multilevel"/>
    <w:tmpl w:val="552CE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84767"/>
    <w:multiLevelType w:val="multilevel"/>
    <w:tmpl w:val="D98ECC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A71D0"/>
    <w:multiLevelType w:val="hybridMultilevel"/>
    <w:tmpl w:val="A2C292F4"/>
    <w:lvl w:ilvl="0" w:tplc="2C949ED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0C07"/>
    <w:multiLevelType w:val="multilevel"/>
    <w:tmpl w:val="126E6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C72C4F"/>
    <w:multiLevelType w:val="multilevel"/>
    <w:tmpl w:val="11821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9"/>
    <w:rsid w:val="000351F2"/>
    <w:rsid w:val="000648A3"/>
    <w:rsid w:val="00084B8F"/>
    <w:rsid w:val="000A5DB0"/>
    <w:rsid w:val="000C56CD"/>
    <w:rsid w:val="00162055"/>
    <w:rsid w:val="001702B0"/>
    <w:rsid w:val="001C0F94"/>
    <w:rsid w:val="001D0AB0"/>
    <w:rsid w:val="0022604B"/>
    <w:rsid w:val="00260068"/>
    <w:rsid w:val="002B06CE"/>
    <w:rsid w:val="002D43BF"/>
    <w:rsid w:val="00300D1B"/>
    <w:rsid w:val="003127E0"/>
    <w:rsid w:val="00354C4E"/>
    <w:rsid w:val="00395DF8"/>
    <w:rsid w:val="003B589A"/>
    <w:rsid w:val="003C6BFF"/>
    <w:rsid w:val="003F4823"/>
    <w:rsid w:val="00403E88"/>
    <w:rsid w:val="00430074"/>
    <w:rsid w:val="00456311"/>
    <w:rsid w:val="00463FA3"/>
    <w:rsid w:val="004B78B3"/>
    <w:rsid w:val="00505E75"/>
    <w:rsid w:val="005125C3"/>
    <w:rsid w:val="005505A1"/>
    <w:rsid w:val="005804D9"/>
    <w:rsid w:val="005C7E38"/>
    <w:rsid w:val="005E5B82"/>
    <w:rsid w:val="00621984"/>
    <w:rsid w:val="00631FD1"/>
    <w:rsid w:val="00675C3F"/>
    <w:rsid w:val="006B5DD3"/>
    <w:rsid w:val="00732952"/>
    <w:rsid w:val="007609CE"/>
    <w:rsid w:val="007E572F"/>
    <w:rsid w:val="007F69CD"/>
    <w:rsid w:val="00823EDD"/>
    <w:rsid w:val="008778EC"/>
    <w:rsid w:val="00882C59"/>
    <w:rsid w:val="0088729F"/>
    <w:rsid w:val="008C75CB"/>
    <w:rsid w:val="008D5A2F"/>
    <w:rsid w:val="00900B30"/>
    <w:rsid w:val="0092544F"/>
    <w:rsid w:val="00951AD5"/>
    <w:rsid w:val="00954486"/>
    <w:rsid w:val="00983942"/>
    <w:rsid w:val="009A266A"/>
    <w:rsid w:val="00A41B98"/>
    <w:rsid w:val="00A55F03"/>
    <w:rsid w:val="00AA482F"/>
    <w:rsid w:val="00AD4320"/>
    <w:rsid w:val="00AD7E52"/>
    <w:rsid w:val="00B350F4"/>
    <w:rsid w:val="00B60852"/>
    <w:rsid w:val="00B64307"/>
    <w:rsid w:val="00C10AC0"/>
    <w:rsid w:val="00C20DA7"/>
    <w:rsid w:val="00C27055"/>
    <w:rsid w:val="00C3104A"/>
    <w:rsid w:val="00C36408"/>
    <w:rsid w:val="00C50058"/>
    <w:rsid w:val="00CC5F41"/>
    <w:rsid w:val="00D418E6"/>
    <w:rsid w:val="00D56C23"/>
    <w:rsid w:val="00D62510"/>
    <w:rsid w:val="00D9319E"/>
    <w:rsid w:val="00E0258A"/>
    <w:rsid w:val="00E33437"/>
    <w:rsid w:val="00E42259"/>
    <w:rsid w:val="00E76C52"/>
    <w:rsid w:val="00EA7438"/>
    <w:rsid w:val="00EE6592"/>
    <w:rsid w:val="00F00166"/>
    <w:rsid w:val="00F013E9"/>
    <w:rsid w:val="00F50767"/>
    <w:rsid w:val="00F61166"/>
    <w:rsid w:val="00FB769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03AA"/>
  <w15:chartTrackingRefBased/>
  <w15:docId w15:val="{ED511C5E-5BB0-924B-99D6-8A47500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055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648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648A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29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6</cp:revision>
  <dcterms:created xsi:type="dcterms:W3CDTF">2020-05-27T13:05:00Z</dcterms:created>
  <dcterms:modified xsi:type="dcterms:W3CDTF">2020-05-28T10:07:00Z</dcterms:modified>
</cp:coreProperties>
</file>