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3A8FE" w14:textId="77777777" w:rsidR="0014752A" w:rsidRPr="00723B62" w:rsidRDefault="0014752A" w:rsidP="001475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GRADE K-2 LESSON 1</w:t>
                            </w:r>
                          </w:p>
                          <w:p w14:paraId="005A5504" w14:textId="4483DD83" w:rsidR="00FB159E" w:rsidRPr="00641338" w:rsidRDefault="00CB3F22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</w:t>
                            </w:r>
                            <w:r w:rsidR="00F70E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MENT</w:t>
                            </w: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1338" w:rsidRPr="006413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positive feeling caused by doing or experiencing something you like.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38667C81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enjoy physical activity</w:t>
                            </w:r>
                            <w:r w:rsidR="00AF775A"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it helps to protect our health.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1D772E63" w:rsidR="00FB159E" w:rsidRPr="00723B62" w:rsidRDefault="00F70EEC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Red Light, Green Light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6" w:history="1">
                              <w:r w:rsidR="00F72116" w:rsidRPr="00F70EE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71AFB00" w14:textId="77777777" w:rsidR="00641338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of the game is to move during green lights and stop on red lights. Score a point every time you stop immediately on a red light.</w:t>
                            </w:r>
                          </w:p>
                          <w:p w14:paraId="71376843" w14:textId="197189D4" w:rsidR="00FB159E" w:rsidRPr="00984874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Teacher starts as the leader. Call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Green Light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students jog in place. Call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RED LIGHT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students must freeze. Everyone who froze immediately gets 1 point. Keep track of your own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5F83A8FE" w14:textId="77777777" w:rsidR="0014752A" w:rsidRPr="00723B62" w:rsidRDefault="0014752A" w:rsidP="0014752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GRADE K-2 LESSON 1</w:t>
                      </w:r>
                    </w:p>
                    <w:p w14:paraId="005A5504" w14:textId="4483DD83" w:rsidR="00FB159E" w:rsidRPr="00641338" w:rsidRDefault="00CB3F22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</w:t>
                      </w:r>
                      <w:r w:rsidR="00F70E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MENT</w:t>
                      </w: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41338" w:rsidRP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positive feeling caused by doing or </w:t>
                      </w:r>
                      <w:r w:rsidR="00641338" w:rsidRP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>experiencing</w:t>
                      </w:r>
                      <w:r w:rsidR="00641338" w:rsidRP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something you like.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38667C81" w:rsidR="00CB3F22" w:rsidRPr="00AF775A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enjoy physical activity</w:t>
                      </w:r>
                      <w:r w:rsidR="00AF775A"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it helps to protect our health.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1D772E63" w:rsidR="00FB159E" w:rsidRPr="00723B62" w:rsidRDefault="00F70EEC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Red Light, Green Light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7" w:history="1">
                        <w:r w:rsidR="00F72116" w:rsidRPr="00F70EE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71AFB00" w14:textId="77777777" w:rsidR="00641338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of the game is to move during green lights and stop on red lights. Score a point every time you stop immediately on a red light.</w:t>
                      </w:r>
                    </w:p>
                    <w:p w14:paraId="71376843" w14:textId="197189D4" w:rsidR="00FB159E" w:rsidRPr="00984874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Teacher starts as the leader. Call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Green Light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students jog in place. Call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RED LIGHT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students must freeze. Everyone who froze immediately gets 1 point. Keep track of your own points.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6E1FD749" w:rsidR="00723B62" w:rsidRPr="00723B62" w:rsidRDefault="0014752A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GRADE K-2 </w:t>
                            </w:r>
                            <w:r w:rsidR="00F70EE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 1</w:t>
                            </w:r>
                          </w:p>
                          <w:p w14:paraId="45C7DD01" w14:textId="0C5C55EC" w:rsidR="00C8666B" w:rsidRDefault="00F70E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MINDFULNESS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13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created when a person calmly focuses on the present moment and surroundings.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6E46C4DB" w:rsidR="00FB159E" w:rsidRPr="00CB3F22" w:rsidRDefault="006413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class practices mindfulness as a way to relax and focus on learning</w:t>
                            </w:r>
                            <w:r w:rsidR="00CB3F22"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0BA195EB" w:rsidR="00FB159E" w:rsidRPr="00723B62" w:rsidRDefault="00F70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Balance &amp; Breath</w:t>
                            </w:r>
                            <w:r w:rsidR="009864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8" w:history="1">
                              <w:r w:rsidR="00F72116" w:rsidRPr="00EA42D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E3007DD" w14:textId="77777777" w:rsidR="00641338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use our Speed Stacks cups to help us practice mindful breathing (If you don’t have a Speed Stacks cup, you can use any small safe object).</w:t>
                            </w:r>
                          </w:p>
                          <w:p w14:paraId="53AA884B" w14:textId="77777777" w:rsidR="00641338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Hold your hand out flat in front of you, parallel with the ground. Balance 1 cup in the palm of your hand. Take 5 equal breathes (inhale 4 count, exhale 4 count). As you breathe, focus on balancing the cup.</w:t>
                            </w:r>
                          </w:p>
                          <w:p w14:paraId="503B8B5F" w14:textId="77777777" w:rsidR="00641338" w:rsidRPr="00AA4FC6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Need a challenge?! Balance 1 cup in each hand.</w:t>
                            </w:r>
                          </w:p>
                          <w:p w14:paraId="6304E1E4" w14:textId="57D5BFE8" w:rsidR="00FB159E" w:rsidRPr="00EA42D1" w:rsidRDefault="00FB159E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7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6E1FD749" w:rsidR="00723B62" w:rsidRPr="00723B62" w:rsidRDefault="0014752A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GRADE K-2 </w:t>
                      </w:r>
                      <w:r w:rsidR="00F70EE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 1</w:t>
                      </w:r>
                    </w:p>
                    <w:p w14:paraId="45C7DD01" w14:textId="0C5C55EC" w:rsidR="00C8666B" w:rsidRDefault="00F70E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MINDFULNESS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created when a person calmly focuses on the present moment and surroundings.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6E46C4DB" w:rsidR="00FB159E" w:rsidRPr="00CB3F22" w:rsidRDefault="006413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class practices mindfulness as a way to relax and focus on learning</w:t>
                      </w:r>
                      <w:r w:rsidR="00CB3F22"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0BA195EB" w:rsidR="00FB159E" w:rsidRPr="00723B62" w:rsidRDefault="00F70EE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Balance &amp; Breath</w:t>
                      </w:r>
                      <w:r w:rsidR="009864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I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="00F72116" w:rsidRPr="00EA42D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E3007DD" w14:textId="77777777" w:rsidR="00641338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use our Speed Stacks cups to help us practice mindful breathing (If you don’t have a Speed Stacks cup, you can use any small safe object).</w:t>
                      </w:r>
                    </w:p>
                    <w:p w14:paraId="53AA884B" w14:textId="77777777" w:rsidR="00641338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Hold your hand out flat in front of you, parallel with the ground. Balance 1 cup in the palm of your hand. Take 5 equal breathes (inhale 4 count, exhale 4 count). As you breathe, focus on balancing the cup.</w:t>
                      </w:r>
                    </w:p>
                    <w:p w14:paraId="503B8B5F" w14:textId="77777777" w:rsidR="00641338" w:rsidRPr="00AA4FC6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Need a challenge?! Balance 1 cup in each hand.</w:t>
                      </w:r>
                    </w:p>
                    <w:p w14:paraId="6304E1E4" w14:textId="57D5BFE8" w:rsidR="00FB159E" w:rsidRPr="00EA42D1" w:rsidRDefault="00FB159E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6F03D" w14:textId="77777777" w:rsidR="0014752A" w:rsidRPr="00723B62" w:rsidRDefault="0014752A" w:rsidP="001475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GRADE K-2 LESSON 1</w:t>
                            </w:r>
                          </w:p>
                          <w:p w14:paraId="507B447A" w14:textId="6AB88359" w:rsidR="00CB3F22" w:rsidRPr="00CB3F22" w:rsidRDefault="00641338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Physical Activity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Movement that uses the body’s energy. Students should be physically active 60 minutes per day.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67EC4EF8" w:rsidR="00FB159E" w:rsidRPr="00CB3F22" w:rsidRDefault="00641338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Physical education class teaches us why it’s important to be active every day</w:t>
                            </w:r>
                            <w:r w:rsidR="00CB3F22" w:rsidRPr="00CB3F2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43BCF03C" w:rsidR="00FB159E" w:rsidRPr="00723B62" w:rsidRDefault="00984874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Animal</w:t>
                            </w:r>
                            <w:r w:rsidR="00160C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Charades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0" w:history="1">
                              <w:r w:rsidR="00F72116" w:rsidRPr="00AE0D8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28294F7" w14:textId="36D6863D" w:rsidR="00FB159E" w:rsidRPr="00723B62" w:rsidRDefault="00160CD7" w:rsidP="00723B6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Stand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inside your 6-foot bubble.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this game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 to silently act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like an animal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 that your </w:t>
                            </w:r>
                            <w:r w:rsidR="00F70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family and your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classmates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 guess what it is. Take turns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guessing and acting like animals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If you need help thinking of an animal, use the Animal Alphabet 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58F6F03D" w14:textId="77777777" w:rsidR="0014752A" w:rsidRPr="00723B62" w:rsidRDefault="0014752A" w:rsidP="0014752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GRADE K-2 LESSON 1</w:t>
                      </w:r>
                    </w:p>
                    <w:p w14:paraId="507B447A" w14:textId="6AB88359" w:rsidR="00CB3F22" w:rsidRPr="00CB3F22" w:rsidRDefault="00641338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Physical Activity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Movement that uses the body’s energy. Students should be physically active 60 minutes per day.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67EC4EF8" w:rsidR="00FB159E" w:rsidRPr="00CB3F22" w:rsidRDefault="00641338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Physical education class teaches us why it’s important to be active every day</w:t>
                      </w:r>
                      <w:r w:rsidR="00CB3F22" w:rsidRPr="00CB3F2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43BCF03C" w:rsidR="00FB159E" w:rsidRPr="00723B62" w:rsidRDefault="00984874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Animal</w:t>
                      </w:r>
                      <w:r w:rsidR="00160C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Charades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1" w:history="1">
                        <w:r w:rsidR="00F72116" w:rsidRPr="00AE0D8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28294F7" w14:textId="36D6863D" w:rsidR="00FB159E" w:rsidRPr="00723B62" w:rsidRDefault="00160CD7" w:rsidP="00723B6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Stand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inside your 6-foot bubble.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this game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 to silently act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like an animal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 that your </w:t>
                      </w:r>
                      <w:r w:rsidR="00F70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family and your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>classmates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 guess what it is. Take turns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>guessing and acting like animals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If you need help thinking of an animal, use the Animal Alphabet Cards.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1779" w14:textId="77777777" w:rsidR="00360F09" w:rsidRDefault="00360F09" w:rsidP="00FB159E">
      <w:r>
        <w:separator/>
      </w:r>
    </w:p>
  </w:endnote>
  <w:endnote w:type="continuationSeparator" w:id="0">
    <w:p w14:paraId="2A1F809E" w14:textId="77777777" w:rsidR="00360F09" w:rsidRDefault="00360F09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C64BA" w14:textId="77777777" w:rsidR="00360F09" w:rsidRDefault="00360F09" w:rsidP="00FB159E">
      <w:r>
        <w:separator/>
      </w:r>
    </w:p>
  </w:footnote>
  <w:footnote w:type="continuationSeparator" w:id="0">
    <w:p w14:paraId="3DD42E10" w14:textId="77777777" w:rsidR="00360F09" w:rsidRDefault="00360F09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0195D1C">
          <wp:simplePos x="0" y="0"/>
          <wp:positionH relativeFrom="margin">
            <wp:posOffset>-281734</wp:posOffset>
          </wp:positionH>
          <wp:positionV relativeFrom="margin">
            <wp:posOffset>-186055</wp:posOffset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538EA"/>
    <w:rsid w:val="000D1A75"/>
    <w:rsid w:val="00113D24"/>
    <w:rsid w:val="0014642D"/>
    <w:rsid w:val="0014752A"/>
    <w:rsid w:val="00160CD7"/>
    <w:rsid w:val="00360F09"/>
    <w:rsid w:val="003A0C9A"/>
    <w:rsid w:val="003D50CA"/>
    <w:rsid w:val="00493F6A"/>
    <w:rsid w:val="00501016"/>
    <w:rsid w:val="00535B97"/>
    <w:rsid w:val="00571E20"/>
    <w:rsid w:val="00575686"/>
    <w:rsid w:val="005806FC"/>
    <w:rsid w:val="005916F6"/>
    <w:rsid w:val="00641338"/>
    <w:rsid w:val="0068399D"/>
    <w:rsid w:val="00723B62"/>
    <w:rsid w:val="00781B00"/>
    <w:rsid w:val="00824EF8"/>
    <w:rsid w:val="00864E82"/>
    <w:rsid w:val="00984874"/>
    <w:rsid w:val="009864F3"/>
    <w:rsid w:val="009A46D7"/>
    <w:rsid w:val="00AE0D82"/>
    <w:rsid w:val="00AF775A"/>
    <w:rsid w:val="00B37BFE"/>
    <w:rsid w:val="00B66027"/>
    <w:rsid w:val="00C50058"/>
    <w:rsid w:val="00C51251"/>
    <w:rsid w:val="00C8666B"/>
    <w:rsid w:val="00CB3F22"/>
    <w:rsid w:val="00D62FF5"/>
    <w:rsid w:val="00DE3182"/>
    <w:rsid w:val="00EA42D1"/>
    <w:rsid w:val="00F70EEC"/>
    <w:rsid w:val="00F72116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f7SEoU-yW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kMs1FAJNr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kMs1FAJNrA" TargetMode="External"/><Relationship Id="rId11" Type="http://schemas.openxmlformats.org/officeDocument/2006/relationships/hyperlink" Target="https://youtu.be/CXglUF3_YC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CXglUF3_YC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mf7SEoU-yW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2020-09-16T18:58:00Z</dcterms:created>
  <dcterms:modified xsi:type="dcterms:W3CDTF">2020-09-28T10:18:00Z</dcterms:modified>
</cp:coreProperties>
</file>