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4379" w14:textId="7968A214" w:rsidR="00500A82" w:rsidRDefault="00276491">
      <w:r>
        <w:softHyphen/>
      </w:r>
      <w:r>
        <w:softHyphen/>
      </w:r>
      <w:r w:rsidR="00525C27">
        <w:br/>
      </w:r>
    </w:p>
    <w:p w14:paraId="28295B6A" w14:textId="58D56B20" w:rsidR="00B45DA0" w:rsidRDefault="00617D0D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C44DFD" wp14:editId="1780D710">
                <wp:simplePos x="0" y="0"/>
                <wp:positionH relativeFrom="margin">
                  <wp:posOffset>1847850</wp:posOffset>
                </wp:positionH>
                <wp:positionV relativeFrom="paragraph">
                  <wp:posOffset>73660</wp:posOffset>
                </wp:positionV>
                <wp:extent cx="3695700" cy="3422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21533" w14:textId="31227BBD" w:rsidR="00617D0D" w:rsidRPr="00814CB0" w:rsidRDefault="005E7C4B" w:rsidP="00617D0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GIFT NINJAS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44D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5pt;margin-top:5.8pt;width:291pt;height:26.9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" filled="f" stroked="f" strokeweight=".5pt">
                <v:textbox>
                  <w:txbxContent>
                    <w:p w14:paraId="08C21533" w14:textId="31227BBD" w:rsidR="00617D0D" w:rsidRPr="00814CB0" w:rsidRDefault="005E7C4B" w:rsidP="00617D0D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GIFT NINJAS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A4BEE8" w14:textId="4A1FA319" w:rsidR="00794312" w:rsidRDefault="002428AE" w:rsidP="004E7C8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C964A" wp14:editId="53C532EA">
                <wp:simplePos x="0" y="0"/>
                <wp:positionH relativeFrom="column">
                  <wp:posOffset>304800</wp:posOffset>
                </wp:positionH>
                <wp:positionV relativeFrom="paragraph">
                  <wp:posOffset>1590675</wp:posOffset>
                </wp:positionV>
                <wp:extent cx="3907790" cy="2276475"/>
                <wp:effectExtent l="0" t="0" r="0" b="9525"/>
                <wp:wrapThrough wrapText="bothSides">
                  <wp:wrapPolygon edited="0">
                    <wp:start x="211" y="0"/>
                    <wp:lineTo x="211" y="21510"/>
                    <wp:lineTo x="21270" y="21510"/>
                    <wp:lineTo x="21270" y="0"/>
                    <wp:lineTo x="211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779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4C92093" w14:textId="77777777" w:rsidR="005E7C4B" w:rsidRDefault="005E7C4B" w:rsidP="008901F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9 large cones to create boundaries</w:t>
                            </w:r>
                          </w:p>
                          <w:p w14:paraId="631E717C" w14:textId="2E1989D3" w:rsidR="00850BD5" w:rsidRDefault="005E7C4B" w:rsidP="008901F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6 hula hoops</w:t>
                            </w:r>
                          </w:p>
                          <w:p w14:paraId="057C900C" w14:textId="04FC344B" w:rsidR="005E7C4B" w:rsidRDefault="005E7C4B" w:rsidP="008901F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8</w:t>
                            </w:r>
                            <w:r w:rsidR="00637D6B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12 beanbags or foam balls as gifts</w:t>
                            </w:r>
                          </w:p>
                          <w:p w14:paraId="606B1B4C" w14:textId="0264ABE0" w:rsidR="005E7C4B" w:rsidRPr="005E7C4B" w:rsidRDefault="005E7C4B" w:rsidP="005E7C4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2 mesh equipment bags</w:t>
                            </w:r>
                          </w:p>
                          <w:p w14:paraId="374736C4" w14:textId="6C827063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925A7F4" w14:textId="3DC373B2" w:rsidR="005E7C4B" w:rsidRPr="00020A60" w:rsidRDefault="005E7C4B" w:rsidP="005E7C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Use cones to create 2 activity areas side by side, with 3 cones forming a center line and 3 on each end line.</w:t>
                            </w:r>
                          </w:p>
                          <w:p w14:paraId="77AADF85" w14:textId="3BBB7AE2" w:rsidR="00850BD5" w:rsidRDefault="00637D6B" w:rsidP="00020A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Space </w:t>
                            </w:r>
                            <w:r w:rsidR="005E7C4B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3 hoops evenly across the back of each activity area. In 1 hoop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on each side,</w:t>
                            </w:r>
                            <w:r w:rsidR="005E7C4B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place an equipment bag and 4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–</w:t>
                            </w:r>
                            <w:r w:rsidR="005E7C4B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6 “gifts.” Leave the other 2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hoops </w:t>
                            </w:r>
                            <w:r w:rsidR="005E7C4B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empty.</w:t>
                            </w:r>
                          </w:p>
                          <w:p w14:paraId="3035F0CE" w14:textId="665EB714" w:rsidR="005E7C4B" w:rsidRPr="00020A60" w:rsidRDefault="005E7C4B" w:rsidP="00020A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Divide students into 2 equal teams</w:t>
                            </w:r>
                            <w:r w:rsidR="00637D6B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, each </w:t>
                            </w:r>
                            <w:r w:rsidR="002428AE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team </w:t>
                            </w:r>
                            <w:r w:rsidR="00637D6B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on 1 side</w:t>
                            </w:r>
                            <w:r w:rsidR="002428AE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of activity area</w:t>
                            </w:r>
                            <w:r w:rsidR="00637D6B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C964A" id="_x0000_t202" coordsize="21600,21600" o:spt="202" path="m,l,21600r21600,l21600,xe">
                <v:stroke joinstyle="miter"/>
                <v:path gradientshapeok="t" o:connecttype="rect"/>
              </v:shapetype>
              <v:shape id="Text Box 234" o:spid="_x0000_s1027" type="#_x0000_t202" style="position:absolute;margin-left:24pt;margin-top:125.25pt;width:307.7pt;height:1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4C92093" w14:textId="77777777" w:rsidR="005E7C4B" w:rsidRDefault="005E7C4B" w:rsidP="008901F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9 large cones to create boundaries</w:t>
                      </w:r>
                    </w:p>
                    <w:p w14:paraId="631E717C" w14:textId="2E1989D3" w:rsidR="00850BD5" w:rsidRDefault="005E7C4B" w:rsidP="008901F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6 hula hoops</w:t>
                      </w:r>
                    </w:p>
                    <w:p w14:paraId="057C900C" w14:textId="04FC344B" w:rsidR="005E7C4B" w:rsidRDefault="005E7C4B" w:rsidP="008901F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8</w:t>
                      </w:r>
                      <w:r w:rsidR="00637D6B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–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12 beanbags or foam balls as gifts</w:t>
                      </w:r>
                    </w:p>
                    <w:p w14:paraId="606B1B4C" w14:textId="0264ABE0" w:rsidR="005E7C4B" w:rsidRPr="005E7C4B" w:rsidRDefault="005E7C4B" w:rsidP="005E7C4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2 mesh equipment bags</w:t>
                      </w:r>
                    </w:p>
                    <w:p w14:paraId="374736C4" w14:textId="6C827063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925A7F4" w14:textId="3DC373B2" w:rsidR="005E7C4B" w:rsidRPr="00020A60" w:rsidRDefault="005E7C4B" w:rsidP="005E7C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Use cones to create 2 activity areas side by side, with 3 cones forming a center line and 3 on each end line.</w:t>
                      </w:r>
                    </w:p>
                    <w:p w14:paraId="77AADF85" w14:textId="3BBB7AE2" w:rsidR="00850BD5" w:rsidRDefault="00637D6B" w:rsidP="00020A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Space </w:t>
                      </w:r>
                      <w:r w:rsidR="005E7C4B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3 hoops evenly across the back of each activity area. In 1 hoop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on each side,</w:t>
                      </w:r>
                      <w:r w:rsidR="005E7C4B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place an equipment bag and 4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–</w:t>
                      </w:r>
                      <w:r w:rsidR="005E7C4B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6 “gifts.” Leave the other 2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hoops </w:t>
                      </w:r>
                      <w:r w:rsidR="005E7C4B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empty.</w:t>
                      </w:r>
                    </w:p>
                    <w:p w14:paraId="3035F0CE" w14:textId="665EB714" w:rsidR="005E7C4B" w:rsidRPr="00020A60" w:rsidRDefault="005E7C4B" w:rsidP="00020A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Divide students into 2 equal teams</w:t>
                      </w:r>
                      <w:r w:rsidR="00637D6B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, each </w:t>
                      </w:r>
                      <w:r w:rsidR="002428AE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team </w:t>
                      </w:r>
                      <w:r w:rsidR="00637D6B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on 1 side</w:t>
                      </w:r>
                      <w:r w:rsidR="002428AE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of activity area</w:t>
                      </w:r>
                      <w:r w:rsidR="00637D6B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C2E1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3B37F0" wp14:editId="5312DECC">
                <wp:simplePos x="0" y="0"/>
                <wp:positionH relativeFrom="column">
                  <wp:posOffset>284480</wp:posOffset>
                </wp:positionH>
                <wp:positionV relativeFrom="paragraph">
                  <wp:posOffset>3872230</wp:posOffset>
                </wp:positionV>
                <wp:extent cx="6858000" cy="4298950"/>
                <wp:effectExtent l="0" t="0" r="0" b="0"/>
                <wp:wrapThrough wrapText="bothSides">
                  <wp:wrapPolygon edited="0">
                    <wp:start x="200" y="64"/>
                    <wp:lineTo x="200" y="21440"/>
                    <wp:lineTo x="21360" y="21440"/>
                    <wp:lineTo x="21360" y="64"/>
                    <wp:lineTo x="200" y="64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29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77269DD1" w14:textId="06BB882A" w:rsidR="000C26AB" w:rsidRDefault="005E7C4B" w:rsidP="000C26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600"/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Some people love giving gifts without getting caught. Some people are </w:t>
                            </w:r>
                            <w:r w:rsidRPr="00A40BAE">
                              <w:rPr>
                                <w:rFonts w:ascii="Arial" w:hAnsi="Arial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>Gift Ninjas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!</w:t>
                            </w:r>
                          </w:p>
                          <w:p w14:paraId="63637A10" w14:textId="1E118D3B" w:rsidR="005E7C4B" w:rsidRDefault="005E7C4B" w:rsidP="000C26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600"/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This game is the opposite of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capture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the flag. Instead of capturing a flag from the other side without getting tagged, you’ll be delivering “gifts” to the other side without being tagged.</w:t>
                            </w:r>
                          </w:p>
                          <w:p w14:paraId="2263D25F" w14:textId="7182F290" w:rsidR="005E7C4B" w:rsidRDefault="005E7C4B" w:rsidP="000C26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600"/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On the start signal, take a “gift” from the hoop with the mesh </w:t>
                            </w:r>
                            <w:r w:rsidR="00637D6B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ag and deliver it to</w:t>
                            </w:r>
                            <w:r w:rsidR="00551575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one of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the other team’s “chimneys” </w:t>
                            </w:r>
                            <w:r w:rsidR="00637D6B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(empty hoops)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without getting tagged.</w:t>
                            </w:r>
                          </w:p>
                          <w:p w14:paraId="1DB1C71A" w14:textId="5B31F1AF" w:rsidR="005E7C4B" w:rsidRPr="000C26AB" w:rsidRDefault="005E7C4B" w:rsidP="000C26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600"/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If you’re tagged, gallop around the perimeter of the activity area and return to the game through your team’s end line. Play continues until </w:t>
                            </w:r>
                            <w:r w:rsidR="00637D6B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team has delivered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all </w:t>
                            </w:r>
                            <w:r w:rsidR="002428AE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of</w:t>
                            </w:r>
                            <w:proofErr w:type="gramEnd"/>
                            <w:r w:rsidR="002428AE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their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gifts.</w:t>
                            </w:r>
                          </w:p>
                          <w:p w14:paraId="3458C131" w14:textId="77777777" w:rsidR="004A67B2" w:rsidRPr="00392BC9" w:rsidRDefault="004A67B2" w:rsidP="00CC1607">
                            <w:pPr>
                              <w:ind w:right="60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AA0BBA" w14:textId="5F78B230" w:rsidR="00CC1607" w:rsidRPr="00C24A98" w:rsidRDefault="00CC1607" w:rsidP="00CC1607">
                            <w:pPr>
                              <w:ind w:right="60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SEL Integration</w:t>
                            </w: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FB4F874" w14:textId="1AF25C51" w:rsidR="008024EC" w:rsidRPr="002D7B84" w:rsidRDefault="008024EC" w:rsidP="008024EC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024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KE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Y</w:t>
                            </w:r>
                            <w:r w:rsidRPr="008024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WORD: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5E7C4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ENJOYMENT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  <w:r w:rsidR="00A40BA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Our emotions can directly and immediately impact personal behaviors. The life-hack we want students to learn is how to use the power of emotions to empower positive behaviors and NOT self-destructive and dangerous ones. Enjoyment is a great way to teach and develop this skill. Look for moments when student enjoyment contribut</w:t>
                            </w:r>
                            <w:r w:rsidR="002428A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es</w:t>
                            </w:r>
                            <w:r w:rsidR="00A40BA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positively to the class, </w:t>
                            </w:r>
                            <w:proofErr w:type="gramStart"/>
                            <w:r w:rsidR="00A40BA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and also</w:t>
                            </w:r>
                            <w:proofErr w:type="gramEnd"/>
                            <w:r w:rsidR="00A40BA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for times when it negatively impacts the learning environment. Treat both events as learning opportunities and provide students with positive feedback on how to harness enjoyment for good</w:t>
                            </w:r>
                            <w:r w:rsidR="0016449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14:paraId="1734CCC0" w14:textId="77777777" w:rsidR="004B457E" w:rsidRPr="00392BC9" w:rsidRDefault="004B457E" w:rsidP="00CC1607">
                            <w:pPr>
                              <w:ind w:right="60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19703A" w14:textId="45603743" w:rsidR="00CC1607" w:rsidRPr="00C24A98" w:rsidRDefault="00CC1607" w:rsidP="00CC1607">
                            <w:pPr>
                              <w:ind w:right="60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Grade-Level Outcomes</w:t>
                            </w: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640061A" w14:textId="0308E806" w:rsidR="00CF7831" w:rsidRPr="00CC2E16" w:rsidRDefault="00CC2E16" w:rsidP="00CC2E16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Values Physical Activity –</w:t>
                            </w:r>
                            <w:r w:rsidR="005E7C4B" w:rsidRPr="005E7C4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2E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Personal Enjoyment </w:t>
                            </w:r>
                            <w:r w:rsidRPr="00CC2E1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(K) Identifies physical activities that are enjoyable.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CC2E1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(1) Describes positive feelings that result from physical activity participation.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2E1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(2) Discusses personal reasons for enjoying selected physical activities.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2E1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(3) Reflects on the reasons for enjoying selected physical activities.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2E1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(4) Ranks the enjoyment of participating in different physical activities.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2E1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(5) Analyzes different activity choices for enjoyment and identifies reasons for positive or negative responses.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CC2E1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(6) Describes how moving competently creates enjoyment and self-expression.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2E1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(7) Explains the relationship between self-expression and lifelong enjoyment of physical activity.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2E1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(8) Discusses ways to increase enjoyment in self-selected physical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B37F0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8" type="#_x0000_t202" style="position:absolute;margin-left:22.4pt;margin-top:304.9pt;width:540pt;height:33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" filled="f" stroked="f">
                <v:textbox>
                  <w:txbxContent>
                    <w:p w14:paraId="18DC6267" w14:textId="77777777" w:rsidR="00CF7831" w:rsidRDefault="00CF7831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77269DD1" w14:textId="06BB882A" w:rsidR="000C26AB" w:rsidRDefault="005E7C4B" w:rsidP="000C26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600"/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Some people love giving gifts without getting caught. Some people are </w:t>
                      </w:r>
                      <w:r w:rsidRPr="00A40BAE">
                        <w:rPr>
                          <w:rFonts w:ascii="Arial" w:hAnsi="Arial"/>
                          <w:i/>
                          <w:iCs/>
                          <w:sz w:val="22"/>
                          <w:szCs w:val="22"/>
                          <w:lang w:val="en"/>
                        </w:rPr>
                        <w:t>Gift Ninjas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!</w:t>
                      </w:r>
                    </w:p>
                    <w:p w14:paraId="63637A10" w14:textId="1E118D3B" w:rsidR="005E7C4B" w:rsidRDefault="005E7C4B" w:rsidP="000C26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600"/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This game is the opposite of </w:t>
                      </w:r>
                      <w:proofErr w:type="gramStart"/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capture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the flag. Instead of capturing a flag from the other side without getting tagged, you’ll be delivering “gifts” to the other side without being tagged.</w:t>
                      </w:r>
                    </w:p>
                    <w:p w14:paraId="2263D25F" w14:textId="7182F290" w:rsidR="005E7C4B" w:rsidRDefault="005E7C4B" w:rsidP="000C26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600"/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On the start signal, take a “gift” from the hoop with the mesh </w:t>
                      </w:r>
                      <w:r w:rsidR="00637D6B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b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ag and deliver it to</w:t>
                      </w:r>
                      <w:r w:rsidR="00551575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one of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the other team’s “chimneys” </w:t>
                      </w:r>
                      <w:r w:rsidR="00637D6B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(empty hoops)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without getting tagged.</w:t>
                      </w:r>
                    </w:p>
                    <w:p w14:paraId="1DB1C71A" w14:textId="5B31F1AF" w:rsidR="005E7C4B" w:rsidRPr="000C26AB" w:rsidRDefault="005E7C4B" w:rsidP="000C26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600"/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If you’re tagged, gallop around the perimeter of the activity area and return to the game through your team’s end line. Play continues until </w:t>
                      </w:r>
                      <w:r w:rsidR="00637D6B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1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team has delivered </w:t>
                      </w:r>
                      <w:proofErr w:type="gramStart"/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all </w:t>
                      </w:r>
                      <w:r w:rsidR="002428AE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of</w:t>
                      </w:r>
                      <w:proofErr w:type="gramEnd"/>
                      <w:r w:rsidR="002428AE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their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gifts.</w:t>
                      </w:r>
                    </w:p>
                    <w:p w14:paraId="3458C131" w14:textId="77777777" w:rsidR="004A67B2" w:rsidRPr="00392BC9" w:rsidRDefault="004A67B2" w:rsidP="00CC1607">
                      <w:pPr>
                        <w:ind w:right="60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1AA0BBA" w14:textId="5F78B230" w:rsidR="00CC1607" w:rsidRPr="00C24A98" w:rsidRDefault="00CC1607" w:rsidP="00CC1607">
                      <w:pPr>
                        <w:ind w:right="60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SEL Integration</w:t>
                      </w: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FB4F874" w14:textId="1AF25C51" w:rsidR="008024EC" w:rsidRPr="002D7B84" w:rsidRDefault="008024EC" w:rsidP="008024EC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024E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"/>
                        </w:rPr>
                        <w:t>KE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"/>
                        </w:rPr>
                        <w:t>Y</w:t>
                      </w:r>
                      <w:r w:rsidRPr="008024E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"/>
                        </w:rPr>
                        <w:t>WORD: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5E7C4B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ENJOYMENT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  <w:r w:rsidR="00A40BAE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Our emotions can directly and immediately impact personal behaviors. The life-hack we want students to learn is how to use the power of emotions to empower positive behaviors and NOT self-destructive and dangerous ones. Enjoyment is a great way to teach and develop this skill. Look for moments when student enjoyment contribut</w:t>
                      </w:r>
                      <w:r w:rsidR="002428AE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es</w:t>
                      </w:r>
                      <w:r w:rsidR="00A40BAE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positively to the class, </w:t>
                      </w:r>
                      <w:proofErr w:type="gramStart"/>
                      <w:r w:rsidR="00A40BAE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and also</w:t>
                      </w:r>
                      <w:proofErr w:type="gramEnd"/>
                      <w:r w:rsidR="00A40BAE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for times when it negatively impacts the learning environment. Treat both events as learning opportunities and provide students with positive feedback on how to harness enjoyment for good</w:t>
                      </w:r>
                      <w:r w:rsidR="0016449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  <w:p w14:paraId="1734CCC0" w14:textId="77777777" w:rsidR="004B457E" w:rsidRPr="00392BC9" w:rsidRDefault="004B457E" w:rsidP="00CC1607">
                      <w:pPr>
                        <w:ind w:right="60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619703A" w14:textId="45603743" w:rsidR="00CC1607" w:rsidRPr="00C24A98" w:rsidRDefault="00CC1607" w:rsidP="00CC1607">
                      <w:pPr>
                        <w:ind w:right="60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Grade-Level Outcomes</w:t>
                      </w: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640061A" w14:textId="0308E806" w:rsidR="00CF7831" w:rsidRPr="00CC2E16" w:rsidRDefault="00CC2E16" w:rsidP="00CC2E16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Values Physical Activity –</w:t>
                      </w:r>
                      <w:r w:rsidR="005E7C4B" w:rsidRPr="005E7C4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C2E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Personal Enjoyment </w:t>
                      </w:r>
                      <w:r w:rsidRPr="00CC2E1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(K) Identifies physical activities that are enjoyable.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br/>
                      </w:r>
                      <w:r w:rsidRPr="00CC2E1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(1) Describes positive feelings that result from physical activity participation.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C2E1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(2) Discusses personal reasons for enjoying selected physical activities.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C2E1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(3) Reflects on the reasons for enjoying selected physical activities.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C2E1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(4) Ranks the enjoyment of participating in different physical activities.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C2E1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(5) Analyzes different activity choices for enjoyment and identifies reasons for positive or negative responses.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br/>
                      </w:r>
                      <w:r w:rsidRPr="00CC2E1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(6) Describes how moving competently creates enjoyment and self-expression.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C2E1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(7) Explains the relationship between self-expression and lifelong enjoyment of physical activity.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C2E1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(8) Discusses ways to increase enjoyment in self-selected physical activities.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40BAE">
        <w:rPr>
          <w:noProof/>
        </w:rPr>
        <w:drawing>
          <wp:anchor distT="0" distB="0" distL="114300" distR="114300" simplePos="0" relativeHeight="251685888" behindDoc="1" locked="0" layoutInCell="1" allowOverlap="1" wp14:anchorId="2F0E5982" wp14:editId="500C28BD">
            <wp:simplePos x="0" y="0"/>
            <wp:positionH relativeFrom="column">
              <wp:posOffset>4201721</wp:posOffset>
            </wp:positionH>
            <wp:positionV relativeFrom="paragraph">
              <wp:posOffset>1382444</wp:posOffset>
            </wp:positionV>
            <wp:extent cx="2438400" cy="2438400"/>
            <wp:effectExtent l="12700" t="1270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57669E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C4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702FEF" wp14:editId="1200513E">
                <wp:simplePos x="0" y="0"/>
                <wp:positionH relativeFrom="column">
                  <wp:posOffset>283210</wp:posOffset>
                </wp:positionH>
                <wp:positionV relativeFrom="paragraph">
                  <wp:posOffset>711200</wp:posOffset>
                </wp:positionV>
                <wp:extent cx="4269740" cy="667385"/>
                <wp:effectExtent l="0" t="0" r="0" b="0"/>
                <wp:wrapThrough wrapText="bothSides">
                  <wp:wrapPolygon edited="0">
                    <wp:start x="321" y="411"/>
                    <wp:lineTo x="321" y="20552"/>
                    <wp:lineTo x="21202" y="20552"/>
                    <wp:lineTo x="21202" y="411"/>
                    <wp:lineTo x="321" y="411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74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241F7" w14:textId="3A7A84C2" w:rsidR="00682FE4" w:rsidRPr="00682FE4" w:rsidRDefault="00682FE4" w:rsidP="00682FE4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682FE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Skill: </w:t>
                            </w:r>
                            <w:r w:rsidRPr="00682FE4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I will</w:t>
                            </w:r>
                            <w:r w:rsidR="00916292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5E7C4B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demonstrate safe behaviors and movements</w:t>
                            </w:r>
                            <w:r w:rsidRPr="00682FE4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14:paraId="6D90C1ED" w14:textId="3E64A210" w:rsidR="00CF7831" w:rsidRPr="00682FE4" w:rsidRDefault="00682FE4" w:rsidP="00682FE4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682FE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P</w:t>
                            </w:r>
                            <w:r w:rsidR="00B73596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ersonal </w:t>
                            </w:r>
                            <w:r w:rsidRPr="00682FE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&amp;</w:t>
                            </w:r>
                            <w:r w:rsidR="00B73596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682FE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S</w:t>
                            </w:r>
                            <w:r w:rsidR="00B73596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ocial</w:t>
                            </w:r>
                            <w:r w:rsidRPr="00682FE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Responsibility:</w:t>
                            </w:r>
                            <w:r w:rsidRPr="00682FE4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I will </w:t>
                            </w:r>
                            <w:r w:rsidR="005E7C4B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express enjoyment of play appropriately and with consideration of others</w:t>
                            </w:r>
                            <w:r w:rsidR="00392BC9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2FEF" id="Text Box 232" o:spid="_x0000_s1028" type="#_x0000_t202" style="position:absolute;margin-left:22.3pt;margin-top:56pt;width:336.2pt;height:5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" filled="f" stroked="f">
                <v:textbox>
                  <w:txbxContent>
                    <w:p w14:paraId="27F241F7" w14:textId="3A7A84C2" w:rsidR="00682FE4" w:rsidRPr="00682FE4" w:rsidRDefault="00682FE4" w:rsidP="00682FE4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/>
                          <w:b/>
                          <w:sz w:val="22"/>
                          <w:szCs w:val="22"/>
                          <w:lang w:val="en"/>
                        </w:rPr>
                      </w:pPr>
                      <w:r w:rsidRPr="00682FE4">
                        <w:rPr>
                          <w:rFonts w:ascii="Arial" w:hAnsi="Arial"/>
                          <w:b/>
                          <w:sz w:val="22"/>
                          <w:szCs w:val="22"/>
                          <w:lang w:val="en"/>
                        </w:rPr>
                        <w:t xml:space="preserve">Skill: </w:t>
                      </w:r>
                      <w:r w:rsidRPr="00682FE4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I will</w:t>
                      </w:r>
                      <w:r w:rsidR="00916292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5E7C4B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demonstrate safe behaviors and movements</w:t>
                      </w:r>
                      <w:r w:rsidRPr="00682FE4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  <w:p w14:paraId="6D90C1ED" w14:textId="3E64A210" w:rsidR="00CF7831" w:rsidRPr="00682FE4" w:rsidRDefault="00682FE4" w:rsidP="00682FE4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</w:pPr>
                      <w:r w:rsidRPr="00682FE4">
                        <w:rPr>
                          <w:rFonts w:ascii="Arial" w:hAnsi="Arial"/>
                          <w:b/>
                          <w:sz w:val="22"/>
                          <w:szCs w:val="22"/>
                          <w:lang w:val="en"/>
                        </w:rPr>
                        <w:t>P</w:t>
                      </w:r>
                      <w:r w:rsidR="00B73596">
                        <w:rPr>
                          <w:rFonts w:ascii="Arial" w:hAnsi="Arial"/>
                          <w:b/>
                          <w:sz w:val="22"/>
                          <w:szCs w:val="22"/>
                          <w:lang w:val="en"/>
                        </w:rPr>
                        <w:t xml:space="preserve">ersonal </w:t>
                      </w:r>
                      <w:r w:rsidRPr="00682FE4">
                        <w:rPr>
                          <w:rFonts w:ascii="Arial" w:hAnsi="Arial"/>
                          <w:b/>
                          <w:sz w:val="22"/>
                          <w:szCs w:val="22"/>
                          <w:lang w:val="en"/>
                        </w:rPr>
                        <w:t>&amp;</w:t>
                      </w:r>
                      <w:r w:rsidR="00B73596">
                        <w:rPr>
                          <w:rFonts w:ascii="Arial" w:hAnsi="Arial"/>
                          <w:b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682FE4">
                        <w:rPr>
                          <w:rFonts w:ascii="Arial" w:hAnsi="Arial"/>
                          <w:b/>
                          <w:sz w:val="22"/>
                          <w:szCs w:val="22"/>
                          <w:lang w:val="en"/>
                        </w:rPr>
                        <w:t>S</w:t>
                      </w:r>
                      <w:r w:rsidR="00B73596">
                        <w:rPr>
                          <w:rFonts w:ascii="Arial" w:hAnsi="Arial"/>
                          <w:b/>
                          <w:sz w:val="22"/>
                          <w:szCs w:val="22"/>
                          <w:lang w:val="en"/>
                        </w:rPr>
                        <w:t>ocial</w:t>
                      </w:r>
                      <w:r w:rsidRPr="00682FE4">
                        <w:rPr>
                          <w:rFonts w:ascii="Arial" w:hAnsi="Arial"/>
                          <w:b/>
                          <w:sz w:val="22"/>
                          <w:szCs w:val="22"/>
                          <w:lang w:val="en"/>
                        </w:rPr>
                        <w:t xml:space="preserve"> Responsibility:</w:t>
                      </w:r>
                      <w:r w:rsidRPr="00682FE4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I will </w:t>
                      </w:r>
                      <w:r w:rsidR="005E7C4B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express enjoyment of play appropriately and with consideration of others</w:t>
                      </w:r>
                      <w:r w:rsidR="00392BC9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E7C4B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29EC8C6" wp14:editId="1AF0F85B">
                <wp:simplePos x="0" y="0"/>
                <wp:positionH relativeFrom="column">
                  <wp:posOffset>4617720</wp:posOffset>
                </wp:positionH>
                <wp:positionV relativeFrom="paragraph">
                  <wp:posOffset>720471</wp:posOffset>
                </wp:positionV>
                <wp:extent cx="2423160" cy="813435"/>
                <wp:effectExtent l="0" t="0" r="0" b="0"/>
                <wp:wrapThrough wrapText="bothSides">
                  <wp:wrapPolygon edited="0">
                    <wp:start x="566" y="337"/>
                    <wp:lineTo x="566" y="20909"/>
                    <wp:lineTo x="20943" y="20909"/>
                    <wp:lineTo x="20943" y="337"/>
                    <wp:lineTo x="566" y="337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29E34" w14:textId="0410524D" w:rsidR="00850BD5" w:rsidRDefault="005E7C4B" w:rsidP="00850BD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Enjoy Safe Play</w:t>
                            </w:r>
                          </w:p>
                          <w:p w14:paraId="17B81DDC" w14:textId="65B49647" w:rsidR="00364893" w:rsidRDefault="005E7C4B" w:rsidP="00850BD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Enjoy Friendly Competition</w:t>
                            </w:r>
                          </w:p>
                          <w:p w14:paraId="1C9B95B2" w14:textId="4E596C48" w:rsidR="00850BD5" w:rsidRPr="00850BD5" w:rsidRDefault="005E7C4B" w:rsidP="00850BD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Enjoy Challenging Movement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C8C6" id="Text Box 233" o:spid="_x0000_s1029" type="#_x0000_t202" style="position:absolute;margin-left:363.6pt;margin-top:56.75pt;width:190.8pt;height:64.0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" filled="f" stroked="f">
                <v:textbox>
                  <w:txbxContent>
                    <w:p w14:paraId="29929E34" w14:textId="0410524D" w:rsidR="00850BD5" w:rsidRDefault="005E7C4B" w:rsidP="00850BD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Enjoy Safe Play</w:t>
                      </w:r>
                    </w:p>
                    <w:p w14:paraId="17B81DDC" w14:textId="65B49647" w:rsidR="00364893" w:rsidRDefault="005E7C4B" w:rsidP="00850BD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Enjoy Friendly Competition</w:t>
                      </w:r>
                    </w:p>
                    <w:p w14:paraId="1C9B95B2" w14:textId="4E596C48" w:rsidR="00850BD5" w:rsidRPr="00850BD5" w:rsidRDefault="005E7C4B" w:rsidP="00850BD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Enjoy Challenging Movement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60560">
        <w:rPr>
          <w:noProof/>
        </w:rPr>
        <w:drawing>
          <wp:anchor distT="0" distB="0" distL="114300" distR="114300" simplePos="0" relativeHeight="251638784" behindDoc="0" locked="0" layoutInCell="1" allowOverlap="1" wp14:anchorId="6421BAAD" wp14:editId="4B242769">
            <wp:simplePos x="0" y="0"/>
            <wp:positionH relativeFrom="column">
              <wp:posOffset>274320</wp:posOffset>
            </wp:positionH>
            <wp:positionV relativeFrom="paragraph">
              <wp:posOffset>1322070</wp:posOffset>
            </wp:positionV>
            <wp:extent cx="3133090" cy="255905"/>
            <wp:effectExtent l="0" t="0" r="3810" b="0"/>
            <wp:wrapThrough wrapText="bothSides">
              <wp:wrapPolygon edited="0">
                <wp:start x="0" y="0"/>
                <wp:lineTo x="0" y="20367"/>
                <wp:lineTo x="21539" y="20367"/>
                <wp:lineTo x="21539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056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AF5104" wp14:editId="72A23E57">
                <wp:simplePos x="0" y="0"/>
                <wp:positionH relativeFrom="column">
                  <wp:posOffset>274320</wp:posOffset>
                </wp:positionH>
                <wp:positionV relativeFrom="paragraph">
                  <wp:posOffset>1586230</wp:posOffset>
                </wp:positionV>
                <wp:extent cx="32562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57669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74118" id="Straight Connector 230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24.9pt" to="278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" strokecolor="#57669e" strokeweight=".5pt">
                <w10:wrap type="through"/>
              </v:line>
            </w:pict>
          </mc:Fallback>
        </mc:AlternateContent>
      </w:r>
      <w:r w:rsidR="00CC160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F93272" wp14:editId="4D9C6F10">
                <wp:simplePos x="0" y="0"/>
                <wp:positionH relativeFrom="column">
                  <wp:posOffset>4617720</wp:posOffset>
                </wp:positionH>
                <wp:positionV relativeFrom="paragraph">
                  <wp:posOffset>685546</wp:posOffset>
                </wp:positionV>
                <wp:extent cx="23037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52" y="-1"/>
                    <wp:lineTo x="21552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57669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C0873" id="Straight Connector 229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54pt" to="54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" strokecolor="#57669e" strokeweight=".5pt">
                <w10:wrap type="through"/>
              </v:line>
            </w:pict>
          </mc:Fallback>
        </mc:AlternateContent>
      </w:r>
      <w:r w:rsidR="00CC1607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F2A8871" wp14:editId="055D87CA">
                <wp:simplePos x="0" y="0"/>
                <wp:positionH relativeFrom="column">
                  <wp:posOffset>274320</wp:posOffset>
                </wp:positionH>
                <wp:positionV relativeFrom="paragraph">
                  <wp:posOffset>685546</wp:posOffset>
                </wp:positionV>
                <wp:extent cx="4097655" cy="0"/>
                <wp:effectExtent l="0" t="0" r="17145" b="12700"/>
                <wp:wrapThrough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57669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9F621" id="Straight Connector 228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54pt" to="344.2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" strokecolor="#57669e" strokeweight=".5pt">
                <w10:wrap type="through"/>
              </v:line>
            </w:pict>
          </mc:Fallback>
        </mc:AlternateContent>
      </w:r>
      <w:r w:rsidR="00CC1607">
        <w:rPr>
          <w:noProof/>
        </w:rPr>
        <w:drawing>
          <wp:anchor distT="0" distB="0" distL="114300" distR="114300" simplePos="0" relativeHeight="251633664" behindDoc="0" locked="0" layoutInCell="1" allowOverlap="1" wp14:anchorId="285EE04B" wp14:editId="702F1517">
            <wp:simplePos x="0" y="0"/>
            <wp:positionH relativeFrom="column">
              <wp:posOffset>4617720</wp:posOffset>
            </wp:positionH>
            <wp:positionV relativeFrom="paragraph">
              <wp:posOffset>422910</wp:posOffset>
            </wp:positionV>
            <wp:extent cx="1616710" cy="255905"/>
            <wp:effectExtent l="0" t="0" r="0" b="0"/>
            <wp:wrapThrough wrapText="bothSides">
              <wp:wrapPolygon edited="0">
                <wp:start x="0" y="0"/>
                <wp:lineTo x="0" y="20367"/>
                <wp:lineTo x="21379" y="20367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607">
        <w:rPr>
          <w:noProof/>
        </w:rPr>
        <w:drawing>
          <wp:anchor distT="0" distB="0" distL="114300" distR="114300" simplePos="0" relativeHeight="251628544" behindDoc="0" locked="0" layoutInCell="1" allowOverlap="1" wp14:anchorId="7C8B3178" wp14:editId="049BAC31">
            <wp:simplePos x="0" y="0"/>
            <wp:positionH relativeFrom="column">
              <wp:posOffset>274320</wp:posOffset>
            </wp:positionH>
            <wp:positionV relativeFrom="paragraph">
              <wp:posOffset>422910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20367"/>
                <wp:lineTo x="21423" y="20367"/>
                <wp:lineTo x="21423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AFD4" w14:textId="77777777" w:rsidR="000A13A6" w:rsidRDefault="000A13A6" w:rsidP="00233FF0">
      <w:r>
        <w:separator/>
      </w:r>
    </w:p>
  </w:endnote>
  <w:endnote w:type="continuationSeparator" w:id="0">
    <w:p w14:paraId="0ADB7568" w14:textId="77777777" w:rsidR="000A13A6" w:rsidRDefault="000A13A6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7C27DDF" wp14:editId="4E5533FF">
          <wp:simplePos x="0" y="0"/>
          <wp:positionH relativeFrom="margin">
            <wp:posOffset>274053</wp:posOffset>
          </wp:positionH>
          <wp:positionV relativeFrom="paragraph">
            <wp:posOffset>-142432</wp:posOffset>
          </wp:positionV>
          <wp:extent cx="6766560" cy="403973"/>
          <wp:effectExtent l="0" t="0" r="254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0" cy="403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78D0" w14:textId="77777777" w:rsidR="000A13A6" w:rsidRDefault="000A13A6" w:rsidP="00233FF0">
      <w:r>
        <w:separator/>
      </w:r>
    </w:p>
  </w:footnote>
  <w:footnote w:type="continuationSeparator" w:id="0">
    <w:p w14:paraId="19610172" w14:textId="77777777" w:rsidR="000A13A6" w:rsidRDefault="000A13A6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E07BEF1" wp14:editId="5A89094D">
          <wp:simplePos x="0" y="0"/>
          <wp:positionH relativeFrom="margin">
            <wp:posOffset>273050</wp:posOffset>
          </wp:positionH>
          <wp:positionV relativeFrom="paragraph">
            <wp:posOffset>-28575</wp:posOffset>
          </wp:positionV>
          <wp:extent cx="6766560" cy="1033256"/>
          <wp:effectExtent l="0" t="0" r="254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0" cy="1033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74.65pt;height:174.65pt" o:bullet="t">
        <v:imagedata r:id="rId1" o:title="P-03-checkmark"/>
      </v:shape>
    </w:pict>
  </w:numPicBullet>
  <w:abstractNum w:abstractNumId="0" w15:restartNumberingAfterBreak="0">
    <w:nsid w:val="00142654"/>
    <w:multiLevelType w:val="multilevel"/>
    <w:tmpl w:val="20A6D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A6CEE"/>
    <w:multiLevelType w:val="multilevel"/>
    <w:tmpl w:val="842AD28C"/>
    <w:lvl w:ilvl="0">
      <w:start w:val="10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3459D"/>
    <w:multiLevelType w:val="hybridMultilevel"/>
    <w:tmpl w:val="BE927E24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52371"/>
    <w:multiLevelType w:val="hybridMultilevel"/>
    <w:tmpl w:val="BF0E0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A38B0"/>
    <w:multiLevelType w:val="multilevel"/>
    <w:tmpl w:val="CC405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241FF2"/>
    <w:multiLevelType w:val="hybridMultilevel"/>
    <w:tmpl w:val="669E2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B2561"/>
    <w:multiLevelType w:val="hybridMultilevel"/>
    <w:tmpl w:val="71A43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671D85"/>
    <w:multiLevelType w:val="multilevel"/>
    <w:tmpl w:val="543CD7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8083CFF"/>
    <w:multiLevelType w:val="multilevel"/>
    <w:tmpl w:val="9F527D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6AA806B3"/>
    <w:multiLevelType w:val="multilevel"/>
    <w:tmpl w:val="6380B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185EDC"/>
    <w:multiLevelType w:val="hybridMultilevel"/>
    <w:tmpl w:val="DE864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102E2A"/>
    <w:multiLevelType w:val="hybridMultilevel"/>
    <w:tmpl w:val="5EC05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2E4E8E"/>
    <w:multiLevelType w:val="hybridMultilevel"/>
    <w:tmpl w:val="D4DA4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3062211">
    <w:abstractNumId w:val="25"/>
  </w:num>
  <w:num w:numId="2" w16cid:durableId="1005477514">
    <w:abstractNumId w:val="9"/>
  </w:num>
  <w:num w:numId="3" w16cid:durableId="1021126425">
    <w:abstractNumId w:val="12"/>
  </w:num>
  <w:num w:numId="4" w16cid:durableId="485363695">
    <w:abstractNumId w:val="33"/>
  </w:num>
  <w:num w:numId="5" w16cid:durableId="1977178914">
    <w:abstractNumId w:val="10"/>
  </w:num>
  <w:num w:numId="6" w16cid:durableId="934826463">
    <w:abstractNumId w:val="37"/>
  </w:num>
  <w:num w:numId="7" w16cid:durableId="6642680">
    <w:abstractNumId w:val="40"/>
  </w:num>
  <w:num w:numId="8" w16cid:durableId="1703557752">
    <w:abstractNumId w:val="5"/>
  </w:num>
  <w:num w:numId="9" w16cid:durableId="590046543">
    <w:abstractNumId w:val="6"/>
  </w:num>
  <w:num w:numId="10" w16cid:durableId="850947749">
    <w:abstractNumId w:val="36"/>
  </w:num>
  <w:num w:numId="11" w16cid:durableId="1380516184">
    <w:abstractNumId w:val="3"/>
  </w:num>
  <w:num w:numId="12" w16cid:durableId="1627272931">
    <w:abstractNumId w:val="27"/>
  </w:num>
  <w:num w:numId="13" w16cid:durableId="1490563576">
    <w:abstractNumId w:val="4"/>
  </w:num>
  <w:num w:numId="14" w16cid:durableId="934093080">
    <w:abstractNumId w:val="26"/>
  </w:num>
  <w:num w:numId="15" w16cid:durableId="1396322475">
    <w:abstractNumId w:val="45"/>
  </w:num>
  <w:num w:numId="16" w16cid:durableId="1003237437">
    <w:abstractNumId w:val="7"/>
  </w:num>
  <w:num w:numId="17" w16cid:durableId="669522730">
    <w:abstractNumId w:val="30"/>
  </w:num>
  <w:num w:numId="18" w16cid:durableId="283002844">
    <w:abstractNumId w:val="14"/>
  </w:num>
  <w:num w:numId="19" w16cid:durableId="1366520965">
    <w:abstractNumId w:val="20"/>
  </w:num>
  <w:num w:numId="20" w16cid:durableId="437602757">
    <w:abstractNumId w:val="17"/>
  </w:num>
  <w:num w:numId="21" w16cid:durableId="90901053">
    <w:abstractNumId w:val="32"/>
  </w:num>
  <w:num w:numId="22" w16cid:durableId="1130898062">
    <w:abstractNumId w:val="23"/>
  </w:num>
  <w:num w:numId="23" w16cid:durableId="1735353528">
    <w:abstractNumId w:val="39"/>
  </w:num>
  <w:num w:numId="24" w16cid:durableId="217589995">
    <w:abstractNumId w:val="19"/>
  </w:num>
  <w:num w:numId="25" w16cid:durableId="1212032890">
    <w:abstractNumId w:val="48"/>
  </w:num>
  <w:num w:numId="26" w16cid:durableId="214203133">
    <w:abstractNumId w:val="21"/>
  </w:num>
  <w:num w:numId="27" w16cid:durableId="1120806417">
    <w:abstractNumId w:val="24"/>
  </w:num>
  <w:num w:numId="28" w16cid:durableId="1746607557">
    <w:abstractNumId w:val="28"/>
  </w:num>
  <w:num w:numId="29" w16cid:durableId="1420131475">
    <w:abstractNumId w:val="2"/>
  </w:num>
  <w:num w:numId="30" w16cid:durableId="510877929">
    <w:abstractNumId w:val="8"/>
  </w:num>
  <w:num w:numId="31" w16cid:durableId="1012728258">
    <w:abstractNumId w:val="1"/>
  </w:num>
  <w:num w:numId="32" w16cid:durableId="638456559">
    <w:abstractNumId w:val="13"/>
  </w:num>
  <w:num w:numId="33" w16cid:durableId="154617110">
    <w:abstractNumId w:val="31"/>
  </w:num>
  <w:num w:numId="34" w16cid:durableId="225722590">
    <w:abstractNumId w:val="18"/>
  </w:num>
  <w:num w:numId="35" w16cid:durableId="1187980276">
    <w:abstractNumId w:val="22"/>
  </w:num>
  <w:num w:numId="36" w16cid:durableId="56511798">
    <w:abstractNumId w:val="15"/>
  </w:num>
  <w:num w:numId="37" w16cid:durableId="552037128">
    <w:abstractNumId w:val="34"/>
  </w:num>
  <w:num w:numId="38" w16cid:durableId="1560480817">
    <w:abstractNumId w:val="47"/>
  </w:num>
  <w:num w:numId="39" w16cid:durableId="979966767">
    <w:abstractNumId w:val="16"/>
  </w:num>
  <w:num w:numId="40" w16cid:durableId="720859195">
    <w:abstractNumId w:val="29"/>
  </w:num>
  <w:num w:numId="41" w16cid:durableId="1221357122">
    <w:abstractNumId w:val="49"/>
  </w:num>
  <w:num w:numId="42" w16cid:durableId="1142192925">
    <w:abstractNumId w:val="46"/>
  </w:num>
  <w:num w:numId="43" w16cid:durableId="448546002">
    <w:abstractNumId w:val="38"/>
  </w:num>
  <w:num w:numId="44" w16cid:durableId="577179175">
    <w:abstractNumId w:val="0"/>
  </w:num>
  <w:num w:numId="45" w16cid:durableId="1702051127">
    <w:abstractNumId w:val="43"/>
  </w:num>
  <w:num w:numId="46" w16cid:durableId="1081373544">
    <w:abstractNumId w:val="41"/>
  </w:num>
  <w:num w:numId="47" w16cid:durableId="8650957">
    <w:abstractNumId w:val="44"/>
  </w:num>
  <w:num w:numId="48" w16cid:durableId="282856229">
    <w:abstractNumId w:val="42"/>
  </w:num>
  <w:num w:numId="49" w16cid:durableId="1120878569">
    <w:abstractNumId w:val="35"/>
  </w:num>
  <w:num w:numId="50" w16cid:durableId="136146782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F0"/>
    <w:rsid w:val="00012409"/>
    <w:rsid w:val="00020A60"/>
    <w:rsid w:val="00034146"/>
    <w:rsid w:val="00037481"/>
    <w:rsid w:val="00085C2E"/>
    <w:rsid w:val="0009373C"/>
    <w:rsid w:val="000A13A6"/>
    <w:rsid w:val="000C0812"/>
    <w:rsid w:val="000C18FE"/>
    <w:rsid w:val="000C26AB"/>
    <w:rsid w:val="00104D32"/>
    <w:rsid w:val="001056C7"/>
    <w:rsid w:val="00124B81"/>
    <w:rsid w:val="00127ABE"/>
    <w:rsid w:val="00155F29"/>
    <w:rsid w:val="0016449F"/>
    <w:rsid w:val="001855BE"/>
    <w:rsid w:val="001A4745"/>
    <w:rsid w:val="001C2CF8"/>
    <w:rsid w:val="001D0659"/>
    <w:rsid w:val="001D18DD"/>
    <w:rsid w:val="001E345B"/>
    <w:rsid w:val="001F2F22"/>
    <w:rsid w:val="00202E69"/>
    <w:rsid w:val="00207CB2"/>
    <w:rsid w:val="002335BB"/>
    <w:rsid w:val="00233FF0"/>
    <w:rsid w:val="002418A4"/>
    <w:rsid w:val="002424D6"/>
    <w:rsid w:val="002428AE"/>
    <w:rsid w:val="00253E68"/>
    <w:rsid w:val="00260560"/>
    <w:rsid w:val="00276491"/>
    <w:rsid w:val="00297EC1"/>
    <w:rsid w:val="002B189F"/>
    <w:rsid w:val="002D3FAA"/>
    <w:rsid w:val="002D7B84"/>
    <w:rsid w:val="002E0D38"/>
    <w:rsid w:val="002E2F38"/>
    <w:rsid w:val="002E3B0C"/>
    <w:rsid w:val="002F3A7F"/>
    <w:rsid w:val="00304D34"/>
    <w:rsid w:val="00364893"/>
    <w:rsid w:val="003811BB"/>
    <w:rsid w:val="00392BC9"/>
    <w:rsid w:val="003A5C99"/>
    <w:rsid w:val="003D732B"/>
    <w:rsid w:val="003E2289"/>
    <w:rsid w:val="003F4004"/>
    <w:rsid w:val="0041045D"/>
    <w:rsid w:val="004344F7"/>
    <w:rsid w:val="00437F5E"/>
    <w:rsid w:val="0047477A"/>
    <w:rsid w:val="00492027"/>
    <w:rsid w:val="004A67B2"/>
    <w:rsid w:val="004B389F"/>
    <w:rsid w:val="004B457E"/>
    <w:rsid w:val="004C2776"/>
    <w:rsid w:val="004D04E2"/>
    <w:rsid w:val="004D29DB"/>
    <w:rsid w:val="004E7C8D"/>
    <w:rsid w:val="004F4878"/>
    <w:rsid w:val="00500A82"/>
    <w:rsid w:val="00504D04"/>
    <w:rsid w:val="00520896"/>
    <w:rsid w:val="00525C27"/>
    <w:rsid w:val="00551575"/>
    <w:rsid w:val="005849E9"/>
    <w:rsid w:val="005B1AD3"/>
    <w:rsid w:val="005C76DF"/>
    <w:rsid w:val="005E7C4B"/>
    <w:rsid w:val="005F7AF8"/>
    <w:rsid w:val="0061754E"/>
    <w:rsid w:val="00617D0D"/>
    <w:rsid w:val="0062739E"/>
    <w:rsid w:val="00637D6B"/>
    <w:rsid w:val="0067038C"/>
    <w:rsid w:val="006764A9"/>
    <w:rsid w:val="00682FE4"/>
    <w:rsid w:val="00687DC6"/>
    <w:rsid w:val="006A57E3"/>
    <w:rsid w:val="006C2F8F"/>
    <w:rsid w:val="006D1118"/>
    <w:rsid w:val="006E723A"/>
    <w:rsid w:val="006F3CDE"/>
    <w:rsid w:val="00712670"/>
    <w:rsid w:val="007267AA"/>
    <w:rsid w:val="00726E83"/>
    <w:rsid w:val="00771866"/>
    <w:rsid w:val="007736EB"/>
    <w:rsid w:val="007753CC"/>
    <w:rsid w:val="00794312"/>
    <w:rsid w:val="007A4780"/>
    <w:rsid w:val="007B5586"/>
    <w:rsid w:val="007C02CE"/>
    <w:rsid w:val="007C3E2F"/>
    <w:rsid w:val="007D2BA2"/>
    <w:rsid w:val="007E65F2"/>
    <w:rsid w:val="008024EC"/>
    <w:rsid w:val="00814CB0"/>
    <w:rsid w:val="00850BD5"/>
    <w:rsid w:val="00881358"/>
    <w:rsid w:val="008901F1"/>
    <w:rsid w:val="00896D43"/>
    <w:rsid w:val="008D3000"/>
    <w:rsid w:val="008E4DC2"/>
    <w:rsid w:val="008E6A07"/>
    <w:rsid w:val="008E7336"/>
    <w:rsid w:val="008F51CF"/>
    <w:rsid w:val="00900B5F"/>
    <w:rsid w:val="00916292"/>
    <w:rsid w:val="00917748"/>
    <w:rsid w:val="0093564C"/>
    <w:rsid w:val="00956A86"/>
    <w:rsid w:val="00995AA0"/>
    <w:rsid w:val="009B3B7A"/>
    <w:rsid w:val="009C554A"/>
    <w:rsid w:val="009E7466"/>
    <w:rsid w:val="009F6F46"/>
    <w:rsid w:val="00A013F6"/>
    <w:rsid w:val="00A03FB8"/>
    <w:rsid w:val="00A369E1"/>
    <w:rsid w:val="00A40BAE"/>
    <w:rsid w:val="00A5324B"/>
    <w:rsid w:val="00A63F85"/>
    <w:rsid w:val="00AB7179"/>
    <w:rsid w:val="00AC0D2B"/>
    <w:rsid w:val="00AD187D"/>
    <w:rsid w:val="00B114B7"/>
    <w:rsid w:val="00B232EF"/>
    <w:rsid w:val="00B31DEB"/>
    <w:rsid w:val="00B411F7"/>
    <w:rsid w:val="00B45DA0"/>
    <w:rsid w:val="00B50B1A"/>
    <w:rsid w:val="00B55E54"/>
    <w:rsid w:val="00B709B2"/>
    <w:rsid w:val="00B73596"/>
    <w:rsid w:val="00B97B3D"/>
    <w:rsid w:val="00BA70AB"/>
    <w:rsid w:val="00BB4621"/>
    <w:rsid w:val="00BC12F1"/>
    <w:rsid w:val="00BC2074"/>
    <w:rsid w:val="00BC21BD"/>
    <w:rsid w:val="00BE39A4"/>
    <w:rsid w:val="00BE7FE4"/>
    <w:rsid w:val="00BF5777"/>
    <w:rsid w:val="00BF7D20"/>
    <w:rsid w:val="00C104B0"/>
    <w:rsid w:val="00C163EB"/>
    <w:rsid w:val="00C24A98"/>
    <w:rsid w:val="00C83BBF"/>
    <w:rsid w:val="00C85F58"/>
    <w:rsid w:val="00CB28FB"/>
    <w:rsid w:val="00CC1607"/>
    <w:rsid w:val="00CC2E16"/>
    <w:rsid w:val="00CC6EE8"/>
    <w:rsid w:val="00CF6436"/>
    <w:rsid w:val="00CF7831"/>
    <w:rsid w:val="00D04157"/>
    <w:rsid w:val="00D46EDE"/>
    <w:rsid w:val="00D76DD3"/>
    <w:rsid w:val="00D900BC"/>
    <w:rsid w:val="00DC5273"/>
    <w:rsid w:val="00DE69CB"/>
    <w:rsid w:val="00E041A0"/>
    <w:rsid w:val="00E108E7"/>
    <w:rsid w:val="00E335F8"/>
    <w:rsid w:val="00E51C6F"/>
    <w:rsid w:val="00E64D38"/>
    <w:rsid w:val="00E80D95"/>
    <w:rsid w:val="00E80F5F"/>
    <w:rsid w:val="00E94BC0"/>
    <w:rsid w:val="00ED00BE"/>
    <w:rsid w:val="00EF0CF7"/>
    <w:rsid w:val="00F06459"/>
    <w:rsid w:val="00F13CB6"/>
    <w:rsid w:val="00F35AA9"/>
    <w:rsid w:val="00F40390"/>
    <w:rsid w:val="00F44CEC"/>
    <w:rsid w:val="00F50145"/>
    <w:rsid w:val="00F6261D"/>
    <w:rsid w:val="00F66197"/>
    <w:rsid w:val="00F707E3"/>
    <w:rsid w:val="00F87FFE"/>
    <w:rsid w:val="00F97A94"/>
    <w:rsid w:val="00FA36F6"/>
    <w:rsid w:val="00FA717B"/>
    <w:rsid w:val="00FB64A5"/>
    <w:rsid w:val="00FC0455"/>
    <w:rsid w:val="00FD63D0"/>
    <w:rsid w:val="00FD6535"/>
    <w:rsid w:val="00F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BDE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3E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3E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C2E16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5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A2BF50-B043-6243-AC5F-39FDAE61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4</cp:revision>
  <cp:lastPrinted>2018-09-03T00:56:00Z</cp:lastPrinted>
  <dcterms:created xsi:type="dcterms:W3CDTF">2022-11-30T22:18:00Z</dcterms:created>
  <dcterms:modified xsi:type="dcterms:W3CDTF">2022-12-02T18:09:00Z</dcterms:modified>
</cp:coreProperties>
</file>