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4F43" w14:textId="2A4F56C3" w:rsidR="00140908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PEER COACHING</w:t>
      </w:r>
    </w:p>
    <w:p w14:paraId="6F7A7695" w14:textId="77777777" w:rsidR="00140908" w:rsidRDefault="00140908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3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140908" w14:paraId="301783D1" w14:textId="77777777">
        <w:tc>
          <w:tcPr>
            <w:tcW w:w="10440" w:type="dxa"/>
            <w:gridSpan w:val="2"/>
            <w:shd w:val="clear" w:color="auto" w:fill="C12033"/>
          </w:tcPr>
          <w:p w14:paraId="48243524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140908" w14:paraId="2F5B7E3A" w14:textId="77777777">
        <w:tc>
          <w:tcPr>
            <w:tcW w:w="10440" w:type="dxa"/>
            <w:gridSpan w:val="2"/>
          </w:tcPr>
          <w:p w14:paraId="49A3B6FC" w14:textId="13F571A4" w:rsidR="00C93A8A" w:rsidRDefault="00C93A8A" w:rsidP="00C93A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overhead pass (set) with accuracy.</w:t>
            </w:r>
          </w:p>
          <w:p w14:paraId="28AFCA39" w14:textId="15B9EA7F" w:rsidR="00C93A8A" w:rsidRDefault="00C93A8A" w:rsidP="00C93A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 will </w:t>
            </w:r>
            <w:r w:rsidR="00E52ABE">
              <w:rPr>
                <w:rFonts w:ascii="Arial" w:hAnsi="Arial" w:cs="Arial"/>
                <w:sz w:val="22"/>
                <w:szCs w:val="22"/>
              </w:rPr>
              <w:t>write and verbally communicate corrective feedback to my partner using positive language.</w:t>
            </w:r>
          </w:p>
          <w:p w14:paraId="7AEDBD07" w14:textId="77777777" w:rsidR="00C93A8A" w:rsidRDefault="00C93A8A" w:rsidP="00C93A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actively engage and work to improve my underhand serving.</w:t>
            </w:r>
          </w:p>
          <w:p w14:paraId="0D79AAF6" w14:textId="795F3169" w:rsidR="00C93A8A" w:rsidRDefault="00C93A8A" w:rsidP="00C93A8A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>: I will use positive language when giving feedback and appropriate responses when receiving feedback.</w:t>
            </w:r>
          </w:p>
          <w:p w14:paraId="768D8CB2" w14:textId="77777777" w:rsidR="00140908" w:rsidRDefault="00140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908" w14:paraId="30686D2F" w14:textId="77777777">
        <w:tc>
          <w:tcPr>
            <w:tcW w:w="5310" w:type="dxa"/>
            <w:shd w:val="clear" w:color="auto" w:fill="C12033"/>
          </w:tcPr>
          <w:p w14:paraId="640650C2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EF537BF" w14:textId="2E2D6B7F" w:rsidR="00140908" w:rsidRDefault="00C93A8A" w:rsidP="00C93A8A">
            <w:pPr>
              <w:spacing w:before="60"/>
              <w:jc w:val="center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1F81C480" wp14:editId="505C226A">
                  <wp:extent cx="2678906" cy="2678906"/>
                  <wp:effectExtent l="0" t="0" r="1270" b="127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908" w14:paraId="259552AF" w14:textId="77777777">
        <w:tc>
          <w:tcPr>
            <w:tcW w:w="5310" w:type="dxa"/>
          </w:tcPr>
          <w:p w14:paraId="7D510D14" w14:textId="77777777" w:rsidR="00794FA2" w:rsidRDefault="00794FA2" w:rsidP="00794FA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296FB938" w14:textId="77777777" w:rsidR="00794FA2" w:rsidRDefault="00794FA2" w:rsidP="00794F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Volleyball </w:t>
            </w:r>
            <w:bookmarkStart w:id="0" w:name="_Hlk126576600"/>
            <w:r>
              <w:rPr>
                <w:rFonts w:ascii="Arial" w:eastAsia="Arial" w:hAnsi="Arial" w:cs="Arial"/>
                <w:sz w:val="22"/>
                <w:szCs w:val="22"/>
              </w:rPr>
              <w:t>(1 per group)</w:t>
            </w:r>
            <w:bookmarkEnd w:id="0"/>
          </w:p>
          <w:p w14:paraId="3E21640C" w14:textId="77777777" w:rsidR="00794FA2" w:rsidRDefault="00794FA2" w:rsidP="00794F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Net (1 per group)</w:t>
            </w:r>
          </w:p>
          <w:p w14:paraId="2207FDDF" w14:textId="77777777" w:rsidR="00794FA2" w:rsidRDefault="00794FA2" w:rsidP="00794F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Hula Hoop (1 per group)</w:t>
            </w:r>
          </w:p>
          <w:p w14:paraId="27A321DD" w14:textId="77777777" w:rsidR="00794FA2" w:rsidRDefault="00794FA2" w:rsidP="00794F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Spot Marker (1 per group)</w:t>
            </w:r>
          </w:p>
          <w:p w14:paraId="3856EA8F" w14:textId="77777777" w:rsidR="00794FA2" w:rsidRDefault="00794FA2" w:rsidP="00794F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Clipboard (1 per group)</w:t>
            </w:r>
          </w:p>
          <w:p w14:paraId="79715087" w14:textId="77777777" w:rsidR="00794FA2" w:rsidRDefault="00794FA2" w:rsidP="00794F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Pencil (1 per group)</w:t>
            </w:r>
          </w:p>
          <w:p w14:paraId="0B2B506B" w14:textId="77777777" w:rsidR="00794FA2" w:rsidRDefault="00794FA2" w:rsidP="00794F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Peer Coaching Feedback Form (1 per group)</w:t>
            </w:r>
          </w:p>
          <w:p w14:paraId="6FDB3937" w14:textId="713A5323" w:rsidR="00C93A8A" w:rsidRDefault="00C93A8A" w:rsidP="00C93A8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482EDAE8" w14:textId="77777777" w:rsidR="00C93A8A" w:rsidRDefault="00C93A8A" w:rsidP="00C93A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Divide students into groups of 3.</w:t>
            </w:r>
          </w:p>
          <w:p w14:paraId="4890CDB9" w14:textId="468C6C5B" w:rsidR="00C93A8A" w:rsidRPr="002C431F" w:rsidRDefault="00C93A8A" w:rsidP="00C93A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Each group will </w:t>
            </w:r>
            <w:r w:rsidR="00BE245B">
              <w:rPr>
                <w:rFonts w:ascii="Arial" w:eastAsia="Arial" w:hAnsi="Arial" w:cs="Arial"/>
                <w:sz w:val="22"/>
                <w:szCs w:val="22"/>
              </w:rPr>
              <w:t>set up their net. There will be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 spot maker on one side and a </w:t>
            </w:r>
            <w:r w:rsidRPr="002C431F">
              <w:rPr>
                <w:rFonts w:ascii="Arial" w:eastAsia="Arial" w:hAnsi="Arial" w:cs="Arial"/>
                <w:sz w:val="22"/>
                <w:szCs w:val="22"/>
              </w:rPr>
              <w:t>hula hoop on the opposite side.</w:t>
            </w:r>
          </w:p>
          <w:p w14:paraId="76310B12" w14:textId="77777777" w:rsidR="00C93A8A" w:rsidRDefault="00C93A8A" w:rsidP="00C93A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Each group will have a clipboard with a Peer Feedback Form and pencil.</w:t>
            </w:r>
          </w:p>
          <w:p w14:paraId="7163560C" w14:textId="77777777" w:rsidR="00140908" w:rsidRDefault="00140908" w:rsidP="008F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0AE8F1EA" w14:textId="77777777" w:rsidR="00140908" w:rsidRDefault="0014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40908" w14:paraId="3124B17C" w14:textId="77777777">
        <w:tc>
          <w:tcPr>
            <w:tcW w:w="10440" w:type="dxa"/>
            <w:gridSpan w:val="2"/>
            <w:shd w:val="clear" w:color="auto" w:fill="C12033"/>
          </w:tcPr>
          <w:p w14:paraId="6C91D1A6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140908" w14:paraId="228E45FC" w14:textId="77777777">
        <w:tc>
          <w:tcPr>
            <w:tcW w:w="10440" w:type="dxa"/>
            <w:gridSpan w:val="2"/>
          </w:tcPr>
          <w:p w14:paraId="67B9B657" w14:textId="268647C9" w:rsidR="00140908" w:rsidRDefault="00000000" w:rsidP="00BE24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This activity is called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Peer Coaching. The object of this activity is to work cooperatively in your </w:t>
            </w:r>
            <w:r w:rsidR="00BE245B">
              <w:rPr>
                <w:rFonts w:ascii="Arial" w:eastAsia="Arial" w:hAnsi="Arial" w:cs="Arial"/>
                <w:sz w:val="22"/>
                <w:szCs w:val="22"/>
              </w:rPr>
              <w:t>group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perform and </w:t>
            </w:r>
            <w:r w:rsidR="00BE245B">
              <w:rPr>
                <w:rFonts w:ascii="Arial" w:eastAsia="Arial" w:hAnsi="Arial" w:cs="Arial"/>
                <w:sz w:val="22"/>
                <w:szCs w:val="22"/>
              </w:rPr>
              <w:t>provide feedback to a peer for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volleyball set. This gives </w:t>
            </w:r>
            <w:r w:rsidR="00E52ABE">
              <w:rPr>
                <w:rFonts w:ascii="Arial" w:eastAsia="Arial" w:hAnsi="Arial" w:cs="Arial"/>
                <w:sz w:val="22"/>
                <w:szCs w:val="22"/>
              </w:rPr>
              <w:t>each of you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opportunity to both demonstrate a proper </w:t>
            </w:r>
            <w:r w:rsidR="00BE245B">
              <w:rPr>
                <w:rFonts w:ascii="Arial" w:eastAsia="Arial" w:hAnsi="Arial" w:cs="Arial"/>
                <w:sz w:val="22"/>
                <w:szCs w:val="22"/>
              </w:rPr>
              <w:t>set 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E245B">
              <w:rPr>
                <w:rFonts w:ascii="Arial" w:eastAsia="Arial" w:hAnsi="Arial" w:cs="Arial"/>
                <w:sz w:val="22"/>
                <w:szCs w:val="22"/>
              </w:rPr>
              <w:t>apply the cues to provide feedback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classmates. </w:t>
            </w:r>
          </w:p>
          <w:p w14:paraId="20DEC68C" w14:textId="1CAA559B" w:rsidR="00BE245B" w:rsidRPr="00FC030F" w:rsidRDefault="00BE245B" w:rsidP="00BE245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Each person in your group will have</w:t>
            </w:r>
            <w:r w:rsidRPr="00FC030F">
              <w:rPr>
                <w:rFonts w:ascii="Arial" w:eastAsia="Arial" w:hAnsi="Arial" w:cs="Arial"/>
                <w:sz w:val="22"/>
                <w:szCs w:val="22"/>
              </w:rPr>
              <w:t xml:space="preserve"> one of three positions: </w:t>
            </w:r>
            <w:r w:rsidR="00F904F0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osser</w:t>
            </w:r>
            <w:r w:rsidRPr="00FC030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F904F0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etter</w:t>
            </w:r>
            <w:r w:rsidRPr="00FC030F">
              <w:rPr>
                <w:rFonts w:ascii="Arial" w:eastAsia="Arial" w:hAnsi="Arial" w:cs="Arial"/>
                <w:sz w:val="22"/>
                <w:szCs w:val="22"/>
              </w:rPr>
              <w:t xml:space="preserve">, or </w:t>
            </w:r>
            <w:r w:rsidR="00F904F0"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eer </w:t>
            </w:r>
            <w:r w:rsidR="00F904F0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oach</w:t>
            </w:r>
            <w:r w:rsidRPr="00FC030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E23F552" w14:textId="0F0D7198" w:rsidR="000559F9" w:rsidRPr="00E52ABE" w:rsidRDefault="00E52ABE" w:rsidP="000559F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C030F"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start signal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7F337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32613"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z w:val="22"/>
                <w:szCs w:val="22"/>
              </w:rPr>
              <w:t>Tosser</w:t>
            </w:r>
            <w:r w:rsidRPr="00FC030F">
              <w:rPr>
                <w:rFonts w:ascii="Arial" w:eastAsia="Arial" w:hAnsi="Arial" w:cs="Arial"/>
                <w:sz w:val="22"/>
                <w:szCs w:val="22"/>
              </w:rPr>
              <w:t xml:space="preserve"> will underhand </w:t>
            </w:r>
            <w:r>
              <w:rPr>
                <w:rFonts w:ascii="Arial" w:eastAsia="Arial" w:hAnsi="Arial" w:cs="Arial"/>
                <w:sz w:val="22"/>
                <w:szCs w:val="22"/>
              </w:rPr>
              <w:t>toss</w:t>
            </w:r>
            <w:r w:rsidRPr="00FC030F">
              <w:rPr>
                <w:rFonts w:ascii="Arial" w:eastAsia="Arial" w:hAnsi="Arial" w:cs="Arial"/>
                <w:sz w:val="22"/>
                <w:szCs w:val="22"/>
              </w:rPr>
              <w:t xml:space="preserve"> the ball </w:t>
            </w:r>
            <w:r>
              <w:rPr>
                <w:rFonts w:ascii="Arial" w:eastAsia="Arial" w:hAnsi="Arial" w:cs="Arial"/>
                <w:sz w:val="22"/>
                <w:szCs w:val="22"/>
              </w:rPr>
              <w:t>to the Setter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E32613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>Tosser should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soft toss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 xml:space="preserve">that finishes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above the Setter’s head. </w:t>
            </w:r>
            <w:r w:rsidR="000559F9" w:rsidRPr="00E52ABE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>Setter will</w:t>
            </w:r>
            <w:r w:rsidR="000559F9" w:rsidRPr="00E52ABE">
              <w:rPr>
                <w:rFonts w:ascii="Arial" w:eastAsia="Arial" w:hAnsi="Arial" w:cs="Arial"/>
                <w:sz w:val="22"/>
                <w:szCs w:val="22"/>
              </w:rPr>
              <w:t xml:space="preserve"> set the ball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>back over the net so that it lands in the hula hoop target (repeat this process 5 times). The Peer Coach is observing each of the five set attempts and filling out the feedback form as accurately as possible</w:t>
            </w:r>
            <w:r w:rsidR="000559F9" w:rsidRPr="00E52ABE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>Students will rotate</w:t>
            </w:r>
            <w:r w:rsidR="000559F9" w:rsidRPr="00E52A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>until</w:t>
            </w:r>
            <w:r w:rsidR="000559F9" w:rsidRPr="00E52ABE">
              <w:rPr>
                <w:rFonts w:ascii="Arial" w:eastAsia="Arial" w:hAnsi="Arial" w:cs="Arial"/>
                <w:sz w:val="22"/>
                <w:szCs w:val="22"/>
              </w:rPr>
              <w:t xml:space="preserve"> everyone in the group has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 xml:space="preserve">had </w:t>
            </w:r>
            <w:r w:rsidR="000559F9" w:rsidRPr="00E52ABE">
              <w:rPr>
                <w:rFonts w:ascii="Arial" w:eastAsia="Arial" w:hAnsi="Arial" w:cs="Arial"/>
                <w:sz w:val="22"/>
                <w:szCs w:val="22"/>
              </w:rPr>
              <w:t xml:space="preserve">a chance to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>complete</w:t>
            </w:r>
            <w:r w:rsidR="000559F9" w:rsidRPr="00E52ABE">
              <w:rPr>
                <w:rFonts w:ascii="Arial" w:eastAsia="Arial" w:hAnsi="Arial" w:cs="Arial"/>
                <w:sz w:val="22"/>
                <w:szCs w:val="22"/>
              </w:rPr>
              <w:t xml:space="preserve"> all 3 positions. </w:t>
            </w:r>
          </w:p>
          <w:p w14:paraId="34044315" w14:textId="7C26BD9C" w:rsidR="00BE245B" w:rsidRPr="000559F9" w:rsidRDefault="00BE245B" w:rsidP="000559F9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FC030F"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stop signal</w:t>
            </w:r>
            <w:r w:rsidRPr="00FC03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you</w:t>
            </w:r>
            <w:r w:rsidRPr="00FC030F">
              <w:rPr>
                <w:rFonts w:ascii="Arial" w:eastAsia="Arial" w:hAnsi="Arial" w:cs="Arial"/>
                <w:sz w:val="22"/>
                <w:szCs w:val="22"/>
              </w:rPr>
              <w:t xml:space="preserve"> will place the feedback form and ball into the hula hoop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 we can discuss our successes and challenges before we play again.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559F9">
              <w:rPr>
                <w:rFonts w:ascii="Arial" w:eastAsia="Arial" w:hAnsi="Arial" w:cs="Arial"/>
                <w:color w:val="000000"/>
                <w:sz w:val="22"/>
                <w:szCs w:val="22"/>
              </w:rPr>
              <w:t>During the second round</w:t>
            </w:r>
            <w:r w:rsidRPr="000559F9">
              <w:rPr>
                <w:rFonts w:ascii="Arial" w:eastAsia="Arial" w:hAnsi="Arial" w:cs="Arial"/>
                <w:sz w:val="22"/>
                <w:szCs w:val="22"/>
              </w:rPr>
              <w:t>, we will see if your scores can improve by using the feedback you were given.</w:t>
            </w:r>
          </w:p>
        </w:tc>
      </w:tr>
      <w:tr w:rsidR="00140908" w14:paraId="24720926" w14:textId="77777777">
        <w:tc>
          <w:tcPr>
            <w:tcW w:w="10440" w:type="dxa"/>
            <w:gridSpan w:val="2"/>
            <w:shd w:val="clear" w:color="auto" w:fill="C12033"/>
          </w:tcPr>
          <w:p w14:paraId="471FA7B8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140908" w14:paraId="0ED3B22C" w14:textId="77777777">
        <w:tc>
          <w:tcPr>
            <w:tcW w:w="10440" w:type="dxa"/>
            <w:gridSpan w:val="2"/>
          </w:tcPr>
          <w:p w14:paraId="45D5BF56" w14:textId="17A1ACCE" w:rsidR="001409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Grade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BE245B"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341A197D" w14:textId="4B8337C5" w:rsidR="001409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Grade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Tosser </w:t>
            </w:r>
            <w:r w:rsidR="00F904F0">
              <w:rPr>
                <w:rFonts w:ascii="Arial" w:eastAsia="Arial" w:hAnsi="Arial" w:cs="Arial"/>
                <w:sz w:val="22"/>
                <w:szCs w:val="22"/>
              </w:rPr>
              <w:t>will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toss the ball </w:t>
            </w:r>
            <w:r w:rsidR="00F904F0">
              <w:rPr>
                <w:rFonts w:ascii="Arial" w:eastAsia="Arial" w:hAnsi="Arial" w:cs="Arial"/>
                <w:sz w:val="22"/>
                <w:szCs w:val="22"/>
              </w:rPr>
              <w:t xml:space="preserve">so that it is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foot or two </w:t>
            </w:r>
            <w:r w:rsidR="00F904F0">
              <w:rPr>
                <w:rFonts w:ascii="Arial" w:eastAsia="Arial" w:hAnsi="Arial" w:cs="Arial"/>
                <w:sz w:val="22"/>
                <w:szCs w:val="22"/>
              </w:rPr>
              <w:t>in front of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setter to force them to move to the ball</w:t>
            </w:r>
            <w:r w:rsidR="0012769D">
              <w:rPr>
                <w:rFonts w:ascii="Arial" w:eastAsia="Arial" w:hAnsi="Arial" w:cs="Arial"/>
                <w:sz w:val="22"/>
                <w:szCs w:val="22"/>
              </w:rPr>
              <w:t xml:space="preserve"> before setting it over the net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87DD7FB" w14:textId="22190201" w:rsidR="00140908" w:rsidRPr="000559F9" w:rsidRDefault="00000000" w:rsidP="000559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 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F904F0">
              <w:rPr>
                <w:rFonts w:ascii="Arial" w:eastAsia="Arial" w:hAnsi="Arial" w:cs="Arial"/>
                <w:sz w:val="22"/>
                <w:szCs w:val="22"/>
              </w:rPr>
              <w:t>Students must analyze results and feedback in order to set a GREAT goal on how they can improve their setting skills.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140908" w14:paraId="093A14AF" w14:textId="77777777">
        <w:tc>
          <w:tcPr>
            <w:tcW w:w="10440" w:type="dxa"/>
            <w:gridSpan w:val="2"/>
            <w:shd w:val="clear" w:color="auto" w:fill="C12033"/>
          </w:tcPr>
          <w:p w14:paraId="6A66EA5E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140908" w14:paraId="423AB96D" w14:textId="77777777">
        <w:tc>
          <w:tcPr>
            <w:tcW w:w="10440" w:type="dxa"/>
            <w:gridSpan w:val="2"/>
          </w:tcPr>
          <w:p w14:paraId="2E09D200" w14:textId="77777777" w:rsidR="000B0F33" w:rsidRDefault="000B0F33" w:rsidP="000B0F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1</w:t>
            </w:r>
            <w:r>
              <w:rPr>
                <w:rFonts w:ascii="Arial" w:eastAsia="Arial" w:hAnsi="Arial" w:cs="Arial"/>
                <w:sz w:val="22"/>
                <w:szCs w:val="22"/>
              </w:rPr>
              <w:t>: Use positive language with your classmates when giving feedback.</w:t>
            </w:r>
          </w:p>
          <w:p w14:paraId="49CA18F9" w14:textId="65C5F57B" w:rsidR="000B0F33" w:rsidRDefault="000B0F33" w:rsidP="000B0F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>Position yourself under the ball with knees bent.</w:t>
            </w:r>
          </w:p>
          <w:p w14:paraId="1611C18B" w14:textId="605200F7" w:rsidR="00140908" w:rsidRPr="008F0EB7" w:rsidRDefault="000B0F33" w:rsidP="000B0F33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559F9">
              <w:rPr>
                <w:rFonts w:ascii="Arial" w:eastAsia="Arial" w:hAnsi="Arial" w:cs="Arial"/>
                <w:sz w:val="22"/>
                <w:szCs w:val="22"/>
              </w:rPr>
              <w:t>Make a triangle with pointer fingers/thumbs near forehead, then extend arms to push ball up.</w:t>
            </w:r>
          </w:p>
        </w:tc>
      </w:tr>
    </w:tbl>
    <w:p w14:paraId="4FBAD8B8" w14:textId="0DCC3F2D" w:rsidR="00140908" w:rsidRDefault="00597969" w:rsidP="008F0EB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PEER COACHING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4E18E4FB" w14:textId="77777777" w:rsidR="00140908" w:rsidRDefault="00140908">
      <w:pPr>
        <w:rPr>
          <w:rFonts w:ascii="Arial" w:eastAsia="Arial" w:hAnsi="Arial" w:cs="Arial"/>
          <w:sz w:val="10"/>
          <w:szCs w:val="10"/>
        </w:rPr>
      </w:pPr>
    </w:p>
    <w:tbl>
      <w:tblPr>
        <w:tblStyle w:val="a4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140908" w14:paraId="4ADFF4D7" w14:textId="77777777">
        <w:tc>
          <w:tcPr>
            <w:tcW w:w="10440" w:type="dxa"/>
            <w:shd w:val="clear" w:color="auto" w:fill="C12033"/>
          </w:tcPr>
          <w:p w14:paraId="2C155EBB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140908" w14:paraId="1FF3B58C" w14:textId="77777777">
        <w:tc>
          <w:tcPr>
            <w:tcW w:w="10440" w:type="dxa"/>
          </w:tcPr>
          <w:p w14:paraId="06EC625C" w14:textId="77777777" w:rsidR="000B0F33" w:rsidRDefault="000B0F33" w:rsidP="000B0F3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distance from hoop to spot marker as needed.</w:t>
            </w:r>
          </w:p>
          <w:p w14:paraId="35861F24" w14:textId="3749BA0B" w:rsidR="000B0F33" w:rsidRDefault="000B0F33" w:rsidP="000B0F3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foam ball, balloon or beach ball with bell attached).</w:t>
            </w:r>
          </w:p>
          <w:p w14:paraId="756578FF" w14:textId="77777777" w:rsidR="000B0F33" w:rsidRDefault="000B0F33" w:rsidP="000B0F33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50DFD56F" w14:textId="77777777" w:rsidR="000B0F33" w:rsidRDefault="000B0F33" w:rsidP="000B0F33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360BD479" w14:textId="36FAB227" w:rsidR="000B0F33" w:rsidRDefault="000B0F33" w:rsidP="000B0F33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5: </w:t>
            </w:r>
            <w:r>
              <w:rPr>
                <w:rFonts w:ascii="Arial" w:eastAsia="Arial" w:hAnsi="Arial" w:cs="Arial"/>
                <w:sz w:val="22"/>
                <w:szCs w:val="22"/>
              </w:rPr>
              <w:t>Modify Peer Feedback Form to meet needs of all students, including use of assistive technology or ability to dictate feedback vs. writing it down.</w:t>
            </w:r>
          </w:p>
          <w:p w14:paraId="7B4BA486" w14:textId="77777777" w:rsidR="00140908" w:rsidRDefault="00140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908" w14:paraId="06ECE7D8" w14:textId="77777777">
        <w:tc>
          <w:tcPr>
            <w:tcW w:w="10440" w:type="dxa"/>
            <w:shd w:val="clear" w:color="auto" w:fill="C12033"/>
          </w:tcPr>
          <w:p w14:paraId="638881EA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140908" w14:paraId="59F3006B" w14:textId="77777777">
        <w:tc>
          <w:tcPr>
            <w:tcW w:w="10440" w:type="dxa"/>
          </w:tcPr>
          <w:p w14:paraId="49870A48" w14:textId="77777777" w:rsidR="00140908" w:rsidRDefault="0014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CA24A91" w14:textId="13A6E671" w:rsidR="00140908" w:rsidRDefault="00C93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Cues, </w:t>
            </w:r>
            <w:r w:rsidR="001F09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Feedback, </w:t>
            </w:r>
            <w:r w:rsidR="00E52AB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Positive Language, </w:t>
            </w:r>
            <w:r w:rsidR="001F09F0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="0038621B">
              <w:rPr>
                <w:rFonts w:ascii="Arial" w:eastAsia="Arial" w:hAnsi="Arial" w:cs="Arial"/>
                <w:color w:val="000000"/>
                <w:sz w:val="22"/>
                <w:szCs w:val="22"/>
              </w:rPr>
              <w:t>oal</w:t>
            </w:r>
          </w:p>
          <w:p w14:paraId="5913716B" w14:textId="77777777" w:rsidR="00140908" w:rsidRDefault="0014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40908" w14:paraId="46AC5E64" w14:textId="77777777">
        <w:tc>
          <w:tcPr>
            <w:tcW w:w="10440" w:type="dxa"/>
            <w:shd w:val="clear" w:color="auto" w:fill="C12033"/>
          </w:tcPr>
          <w:p w14:paraId="5A63EDF3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140908" w14:paraId="018DACB2" w14:textId="77777777">
        <w:tc>
          <w:tcPr>
            <w:tcW w:w="10440" w:type="dxa"/>
          </w:tcPr>
          <w:p w14:paraId="5DADF75F" w14:textId="1110D730" w:rsidR="00140908" w:rsidRDefault="00BF640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Accepting Feedback:</w:t>
            </w:r>
          </w:p>
          <w:p w14:paraId="75F7D791" w14:textId="34B8BCF0" w:rsidR="0014090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 w:rsidR="00BF6405" w:rsidRPr="00BF6405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self-responsibility by implementing specific corrective feedback to improve performance.</w:t>
            </w:r>
          </w:p>
          <w:p w14:paraId="28AF268C" w14:textId="77777777" w:rsidR="00BF6405" w:rsidRPr="00BF640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7)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BF6405" w:rsidRPr="00BF6405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Provides corrective feedback to a peer, using teacher-generated guidelines, and incorporating appropriate tone, and other communication skills.</w:t>
            </w:r>
            <w:r w:rsidR="00BF6405" w:rsidRPr="00BF64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FF1B38A" w14:textId="48DA957A" w:rsidR="0014090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8)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BF6405" w:rsidRPr="00BF6405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Provides encouragement and feedback to peers without prompting from the teacher.</w:t>
            </w:r>
          </w:p>
          <w:p w14:paraId="04A53B39" w14:textId="51DD9B46" w:rsidR="00BF6405" w:rsidRDefault="00BF6405" w:rsidP="00BF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3115DE8" w14:textId="77777777" w:rsidR="00BF6405" w:rsidRPr="00480195" w:rsidRDefault="00BF6405" w:rsidP="00BF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4801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Social Interaction:</w:t>
            </w:r>
          </w:p>
          <w:p w14:paraId="7C4C750E" w14:textId="77777777" w:rsidR="00BF6405" w:rsidRPr="00480195" w:rsidRDefault="00BF6405" w:rsidP="00BF640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801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(Grade 6)</w:t>
            </w:r>
            <w:r w:rsidRPr="004801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respect for self and others in activities and games by following the rules, encouraging others, and playing within the spirit of the game or activity. </w:t>
            </w:r>
          </w:p>
          <w:p w14:paraId="1C3389F5" w14:textId="77777777" w:rsidR="00BF6405" w:rsidRPr="00480195" w:rsidRDefault="00BF6405" w:rsidP="00BF640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801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(Grade 7)</w:t>
            </w:r>
            <w:r w:rsidRPr="004801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the importance of social interaction by helping and encouraging others, avoiding trash talk, and providing support to classmates. </w:t>
            </w:r>
          </w:p>
          <w:p w14:paraId="3D9AB4A8" w14:textId="59956136" w:rsidR="00BF6405" w:rsidRPr="00BF6405" w:rsidRDefault="00BF6405" w:rsidP="00BF640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801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(Grade 8)</w:t>
            </w:r>
            <w:r w:rsidRPr="004801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respect for self by asking for help and helping others in various physical activities.</w:t>
            </w:r>
          </w:p>
          <w:p w14:paraId="16818310" w14:textId="77777777" w:rsidR="00140908" w:rsidRDefault="00140908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908" w14:paraId="753CBE39" w14:textId="77777777">
        <w:tc>
          <w:tcPr>
            <w:tcW w:w="10440" w:type="dxa"/>
            <w:shd w:val="clear" w:color="auto" w:fill="C12033"/>
          </w:tcPr>
          <w:p w14:paraId="3326DEC3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140908" w14:paraId="0FAB54A9" w14:textId="77777777">
        <w:tc>
          <w:tcPr>
            <w:tcW w:w="10440" w:type="dxa"/>
          </w:tcPr>
          <w:p w14:paraId="42BABCB7" w14:textId="77777777" w:rsidR="00BF6405" w:rsidRPr="001345F7" w:rsidRDefault="00BF6405" w:rsidP="00BF6405">
            <w:pPr>
              <w:numPr>
                <w:ilvl w:val="0"/>
                <w:numId w:val="21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1345F7">
              <w:rPr>
                <w:rFonts w:ascii="Arial" w:eastAsia="MS Mincho" w:hAnsi="Arial" w:cs="Times New Roman"/>
                <w:b/>
                <w:sz w:val="22"/>
                <w:szCs w:val="22"/>
              </w:rPr>
              <w:t>DOK 1:</w:t>
            </w:r>
            <w:r w:rsidRPr="001345F7">
              <w:rPr>
                <w:rFonts w:ascii="Arial" w:eastAsia="MS Mincho" w:hAnsi="Arial" w:cs="Times New Roman"/>
                <w:sz w:val="22"/>
                <w:szCs w:val="22"/>
              </w:rPr>
              <w:t xml:space="preserve"> How can you recognize corrective feedback?</w:t>
            </w:r>
          </w:p>
          <w:p w14:paraId="10E6A115" w14:textId="77777777" w:rsidR="00BF6405" w:rsidRPr="001345F7" w:rsidRDefault="00BF6405" w:rsidP="00BF6405">
            <w:pPr>
              <w:numPr>
                <w:ilvl w:val="0"/>
                <w:numId w:val="21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1345F7">
              <w:rPr>
                <w:rFonts w:ascii="Arial" w:eastAsia="MS Mincho" w:hAnsi="Arial" w:cs="Times New Roman"/>
                <w:b/>
                <w:sz w:val="22"/>
                <w:szCs w:val="22"/>
              </w:rPr>
              <w:t>DOK 2:</w:t>
            </w:r>
            <w:r w:rsidRPr="001345F7">
              <w:rPr>
                <w:rFonts w:ascii="Arial" w:eastAsia="MS Mincho" w:hAnsi="Arial" w:cs="Times New Roman"/>
                <w:sz w:val="22"/>
                <w:szCs w:val="22"/>
              </w:rPr>
              <w:t xml:space="preserve"> How is positive language related to corrective feedback?</w:t>
            </w:r>
          </w:p>
          <w:p w14:paraId="7ABE6BFB" w14:textId="77777777" w:rsidR="00BF6405" w:rsidRPr="001345F7" w:rsidRDefault="00BF6405" w:rsidP="00BF6405">
            <w:pPr>
              <w:numPr>
                <w:ilvl w:val="0"/>
                <w:numId w:val="21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1345F7">
              <w:rPr>
                <w:rFonts w:ascii="Arial" w:eastAsia="MS Mincho" w:hAnsi="Arial" w:cs="Times New Roman"/>
                <w:b/>
                <w:sz w:val="22"/>
                <w:szCs w:val="22"/>
              </w:rPr>
              <w:t>DOK 3:</w:t>
            </w:r>
            <w:r w:rsidRPr="001345F7">
              <w:rPr>
                <w:rFonts w:ascii="Arial" w:eastAsia="MS Mincho" w:hAnsi="Arial" w:cs="Times New Roman"/>
                <w:sz w:val="22"/>
                <w:szCs w:val="22"/>
              </w:rPr>
              <w:t xml:space="preserve"> How would you compare and contrast corrective feedback and negative criticism?</w:t>
            </w:r>
          </w:p>
          <w:p w14:paraId="40797C88" w14:textId="77777777" w:rsidR="00140908" w:rsidRDefault="00140908" w:rsidP="00BF6405">
            <w:pPr>
              <w:ind w:left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ADB9669" w14:textId="77777777" w:rsidR="00140908" w:rsidRDefault="00140908">
      <w:pPr>
        <w:rPr>
          <w:rFonts w:ascii="Arial" w:eastAsia="Arial" w:hAnsi="Arial" w:cs="Arial"/>
        </w:rPr>
      </w:pPr>
    </w:p>
    <w:p w14:paraId="59348C58" w14:textId="23F23A9F" w:rsidR="00140908" w:rsidRDefault="00140908">
      <w:pPr>
        <w:rPr>
          <w:rFonts w:ascii="Arial" w:eastAsia="Arial" w:hAnsi="Arial" w:cs="Arial"/>
        </w:rPr>
      </w:pPr>
    </w:p>
    <w:sectPr w:rsidR="00140908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8600" w14:textId="77777777" w:rsidR="00C87429" w:rsidRDefault="00C87429">
      <w:r>
        <w:separator/>
      </w:r>
    </w:p>
  </w:endnote>
  <w:endnote w:type="continuationSeparator" w:id="0">
    <w:p w14:paraId="7CEF1C04" w14:textId="77777777" w:rsidR="00C87429" w:rsidRDefault="00C8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9A24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084101C" wp14:editId="056ACD1B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48B2" w14:textId="77777777" w:rsidR="00C87429" w:rsidRDefault="00C87429">
      <w:r>
        <w:separator/>
      </w:r>
    </w:p>
  </w:footnote>
  <w:footnote w:type="continuationSeparator" w:id="0">
    <w:p w14:paraId="306CF4DA" w14:textId="77777777" w:rsidR="00C87429" w:rsidRDefault="00C8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0261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EC0709" wp14:editId="518DA584">
          <wp:simplePos x="0" y="0"/>
          <wp:positionH relativeFrom="column">
            <wp:posOffset>-200025</wp:posOffset>
          </wp:positionH>
          <wp:positionV relativeFrom="paragraph">
            <wp:posOffset>-120015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17335"/>
    <w:multiLevelType w:val="multilevel"/>
    <w:tmpl w:val="F8488162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4F7"/>
    <w:multiLevelType w:val="multilevel"/>
    <w:tmpl w:val="615A1AB0"/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67366A"/>
    <w:multiLevelType w:val="hybridMultilevel"/>
    <w:tmpl w:val="8D125AB6"/>
    <w:lvl w:ilvl="0" w:tplc="8B5266D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4BF23BC"/>
    <w:multiLevelType w:val="multilevel"/>
    <w:tmpl w:val="4CF23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3706EB"/>
    <w:multiLevelType w:val="hybridMultilevel"/>
    <w:tmpl w:val="2A74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C326A"/>
    <w:multiLevelType w:val="multilevel"/>
    <w:tmpl w:val="B900B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3A0127"/>
    <w:multiLevelType w:val="hybridMultilevel"/>
    <w:tmpl w:val="AA42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3D5D"/>
    <w:multiLevelType w:val="multilevel"/>
    <w:tmpl w:val="A790BB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CC425C0"/>
    <w:multiLevelType w:val="hybridMultilevel"/>
    <w:tmpl w:val="A20AD3C2"/>
    <w:lvl w:ilvl="0" w:tplc="4774B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770E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131F8"/>
    <w:multiLevelType w:val="hybridMultilevel"/>
    <w:tmpl w:val="773C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30707"/>
    <w:multiLevelType w:val="hybridMultilevel"/>
    <w:tmpl w:val="55FC1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BE5534"/>
    <w:multiLevelType w:val="hybridMultilevel"/>
    <w:tmpl w:val="F7DC7B68"/>
    <w:lvl w:ilvl="0" w:tplc="D51A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258E0"/>
    <w:multiLevelType w:val="multilevel"/>
    <w:tmpl w:val="9168C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13038"/>
    <w:multiLevelType w:val="hybridMultilevel"/>
    <w:tmpl w:val="DBEC70E8"/>
    <w:lvl w:ilvl="0" w:tplc="F69A0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C5DDB"/>
    <w:multiLevelType w:val="hybridMultilevel"/>
    <w:tmpl w:val="B458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0E5146"/>
    <w:multiLevelType w:val="multilevel"/>
    <w:tmpl w:val="6A769F0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7E472B84"/>
    <w:multiLevelType w:val="multilevel"/>
    <w:tmpl w:val="21D8A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39724088">
    <w:abstractNumId w:val="22"/>
  </w:num>
  <w:num w:numId="2" w16cid:durableId="1606385144">
    <w:abstractNumId w:val="21"/>
  </w:num>
  <w:num w:numId="3" w16cid:durableId="2011903885">
    <w:abstractNumId w:val="9"/>
  </w:num>
  <w:num w:numId="4" w16cid:durableId="2139956292">
    <w:abstractNumId w:val="3"/>
  </w:num>
  <w:num w:numId="5" w16cid:durableId="261886222">
    <w:abstractNumId w:val="15"/>
  </w:num>
  <w:num w:numId="6" w16cid:durableId="320934317">
    <w:abstractNumId w:val="17"/>
  </w:num>
  <w:num w:numId="7" w16cid:durableId="1298295166">
    <w:abstractNumId w:val="19"/>
  </w:num>
  <w:num w:numId="8" w16cid:durableId="995038547">
    <w:abstractNumId w:val="0"/>
  </w:num>
  <w:num w:numId="9" w16cid:durableId="1317802867">
    <w:abstractNumId w:val="7"/>
  </w:num>
  <w:num w:numId="10" w16cid:durableId="1682124371">
    <w:abstractNumId w:val="20"/>
  </w:num>
  <w:num w:numId="11" w16cid:durableId="1988656634">
    <w:abstractNumId w:val="16"/>
  </w:num>
  <w:num w:numId="12" w16cid:durableId="1167018526">
    <w:abstractNumId w:val="13"/>
  </w:num>
  <w:num w:numId="13" w16cid:durableId="353845803">
    <w:abstractNumId w:val="2"/>
  </w:num>
  <w:num w:numId="14" w16cid:durableId="1959677071">
    <w:abstractNumId w:val="6"/>
  </w:num>
  <w:num w:numId="15" w16cid:durableId="263804597">
    <w:abstractNumId w:val="5"/>
  </w:num>
  <w:num w:numId="16" w16cid:durableId="1619140977">
    <w:abstractNumId w:val="11"/>
  </w:num>
  <w:num w:numId="17" w16cid:durableId="1850827026">
    <w:abstractNumId w:val="10"/>
  </w:num>
  <w:num w:numId="18" w16cid:durableId="1838376236">
    <w:abstractNumId w:val="18"/>
  </w:num>
  <w:num w:numId="19" w16cid:durableId="952631587">
    <w:abstractNumId w:val="8"/>
  </w:num>
  <w:num w:numId="20" w16cid:durableId="283313019">
    <w:abstractNumId w:val="14"/>
  </w:num>
  <w:num w:numId="21" w16cid:durableId="661935120">
    <w:abstractNumId w:val="12"/>
  </w:num>
  <w:num w:numId="22" w16cid:durableId="351229824">
    <w:abstractNumId w:val="23"/>
  </w:num>
  <w:num w:numId="23" w16cid:durableId="1924989625">
    <w:abstractNumId w:val="4"/>
  </w:num>
  <w:num w:numId="24" w16cid:durableId="13980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08"/>
    <w:rsid w:val="00000AAA"/>
    <w:rsid w:val="000559F9"/>
    <w:rsid w:val="00082B09"/>
    <w:rsid w:val="000A2B06"/>
    <w:rsid w:val="000B0F33"/>
    <w:rsid w:val="00123477"/>
    <w:rsid w:val="0012769D"/>
    <w:rsid w:val="00140908"/>
    <w:rsid w:val="00141F08"/>
    <w:rsid w:val="0015512A"/>
    <w:rsid w:val="001559BD"/>
    <w:rsid w:val="0015688E"/>
    <w:rsid w:val="001F09F0"/>
    <w:rsid w:val="00225480"/>
    <w:rsid w:val="00257E99"/>
    <w:rsid w:val="00283A00"/>
    <w:rsid w:val="002B1CF0"/>
    <w:rsid w:val="0038621B"/>
    <w:rsid w:val="003862A4"/>
    <w:rsid w:val="00396F34"/>
    <w:rsid w:val="003B79B5"/>
    <w:rsid w:val="003C20F5"/>
    <w:rsid w:val="003E0FE9"/>
    <w:rsid w:val="003E4B01"/>
    <w:rsid w:val="003F71F4"/>
    <w:rsid w:val="004407CE"/>
    <w:rsid w:val="00441524"/>
    <w:rsid w:val="00480195"/>
    <w:rsid w:val="004A2A47"/>
    <w:rsid w:val="004F730E"/>
    <w:rsid w:val="005001F6"/>
    <w:rsid w:val="00520512"/>
    <w:rsid w:val="00583478"/>
    <w:rsid w:val="00597969"/>
    <w:rsid w:val="005A02D3"/>
    <w:rsid w:val="00644DDB"/>
    <w:rsid w:val="00650B6D"/>
    <w:rsid w:val="006D4562"/>
    <w:rsid w:val="006D6D8B"/>
    <w:rsid w:val="00707D45"/>
    <w:rsid w:val="00771935"/>
    <w:rsid w:val="00794FA2"/>
    <w:rsid w:val="007978CD"/>
    <w:rsid w:val="007B14AD"/>
    <w:rsid w:val="007F337C"/>
    <w:rsid w:val="0089694C"/>
    <w:rsid w:val="008A7D75"/>
    <w:rsid w:val="008E0626"/>
    <w:rsid w:val="008F0EB7"/>
    <w:rsid w:val="009225FF"/>
    <w:rsid w:val="009A1C6F"/>
    <w:rsid w:val="00A13803"/>
    <w:rsid w:val="00A434EB"/>
    <w:rsid w:val="00AE6C16"/>
    <w:rsid w:val="00AF1EEF"/>
    <w:rsid w:val="00BE17E1"/>
    <w:rsid w:val="00BE245B"/>
    <w:rsid w:val="00BF1BD0"/>
    <w:rsid w:val="00BF6405"/>
    <w:rsid w:val="00C453AE"/>
    <w:rsid w:val="00C87429"/>
    <w:rsid w:val="00C93A8A"/>
    <w:rsid w:val="00D51F9E"/>
    <w:rsid w:val="00D57CDE"/>
    <w:rsid w:val="00D64B3F"/>
    <w:rsid w:val="00DA031B"/>
    <w:rsid w:val="00DB2E79"/>
    <w:rsid w:val="00DE0F54"/>
    <w:rsid w:val="00E05D32"/>
    <w:rsid w:val="00E32613"/>
    <w:rsid w:val="00E506AB"/>
    <w:rsid w:val="00E52ABE"/>
    <w:rsid w:val="00E67CCC"/>
    <w:rsid w:val="00E71A67"/>
    <w:rsid w:val="00E97B2E"/>
    <w:rsid w:val="00EB01D0"/>
    <w:rsid w:val="00ED4043"/>
    <w:rsid w:val="00F904F0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31FC"/>
  <w15:docId w15:val="{2969A0E4-40BD-499B-9437-FCC8662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E3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Fy7GfgALlw4uvPj7GBdJI23RQ==">AMUW2mUSc7gSTFmph4T4lvmKY8LpP9VRonISz2qP/2LoCLpXlBYkjgHkKKkybnpiE6fB2NaWZwv9CZW/56lAevCO/jMKL0SSjmOONwRs1TFmJP8q84Whigo=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3</cp:revision>
  <dcterms:created xsi:type="dcterms:W3CDTF">2023-03-20T13:37:00Z</dcterms:created>
  <dcterms:modified xsi:type="dcterms:W3CDTF">2023-03-20T13:38:00Z</dcterms:modified>
</cp:coreProperties>
</file>