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248D3E4F" w:rsidR="00E20EAA" w:rsidRDefault="009A18E9" w:rsidP="001845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HOOP TOWER RELAY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111EE4C7" w14:textId="385757D6" w:rsidR="001517E2" w:rsidRPr="001517E2" w:rsidRDefault="00EC1BB8" w:rsidP="00151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8790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987900" w:rsidRPr="00B71EC3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636931">
              <w:rPr>
                <w:rFonts w:ascii="Arial" w:hAnsi="Arial" w:cs="Arial"/>
                <w:sz w:val="22"/>
                <w:szCs w:val="22"/>
              </w:rPr>
              <w:t>cooperate with my teammates to complete the relay and build the hoop tower</w:t>
            </w:r>
            <w:r w:rsidR="009879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ACC79F" w14:textId="77777777" w:rsidR="00FC1A57" w:rsidRPr="00FC1A57" w:rsidRDefault="001517E2" w:rsidP="00FC1A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D2F" w:rsidRPr="00AA6D2F">
              <w:rPr>
                <w:rFonts w:ascii="Arial" w:hAnsi="Arial"/>
                <w:sz w:val="22"/>
                <w:szCs w:val="22"/>
              </w:rPr>
              <w:t xml:space="preserve">I will stay actively engaged throughout the </w:t>
            </w:r>
            <w:r w:rsidR="00AA6D2F">
              <w:rPr>
                <w:rFonts w:ascii="Arial" w:hAnsi="Arial"/>
                <w:sz w:val="22"/>
                <w:szCs w:val="22"/>
              </w:rPr>
              <w:t>activity</w:t>
            </w:r>
            <w:r w:rsidR="00AA6D2F" w:rsidRPr="00AA6D2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AA6D2F" w:rsidRPr="00AA6D2F">
              <w:rPr>
                <w:rFonts w:ascii="Arial" w:hAnsi="Arial"/>
                <w:sz w:val="22"/>
                <w:szCs w:val="22"/>
              </w:rPr>
              <w:t>in order to</w:t>
            </w:r>
            <w:proofErr w:type="gramEnd"/>
            <w:r w:rsidR="00AA6D2F" w:rsidRPr="00AA6D2F">
              <w:rPr>
                <w:rFonts w:ascii="Arial" w:hAnsi="Arial"/>
                <w:sz w:val="22"/>
                <w:szCs w:val="22"/>
              </w:rPr>
              <w:t xml:space="preserve"> increase my heart rate.</w:t>
            </w:r>
          </w:p>
          <w:p w14:paraId="73BCDA68" w14:textId="38649A24" w:rsidR="0055690D" w:rsidRPr="00804DE0" w:rsidRDefault="00EC1BB8" w:rsidP="00804D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A57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="001517E2" w:rsidRPr="00687DC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690D" w:rsidRPr="00687DC1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987900">
              <w:rPr>
                <w:rFonts w:ascii="Arial" w:hAnsi="Arial"/>
                <w:sz w:val="22"/>
                <w:szCs w:val="22"/>
              </w:rPr>
              <w:t xml:space="preserve">continue to try my best and use </w:t>
            </w:r>
            <w:r w:rsidR="00AB728B">
              <w:rPr>
                <w:rFonts w:ascii="Arial" w:hAnsi="Arial"/>
                <w:sz w:val="22"/>
                <w:szCs w:val="22"/>
              </w:rPr>
              <w:t>encouraging language</w:t>
            </w:r>
            <w:r w:rsidR="00987900">
              <w:rPr>
                <w:rFonts w:ascii="Arial" w:hAnsi="Arial"/>
                <w:sz w:val="22"/>
                <w:szCs w:val="22"/>
              </w:rPr>
              <w:t xml:space="preserve"> when challenged</w:t>
            </w:r>
            <w:r w:rsidR="00687DC1" w:rsidRPr="00687DC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79C268AD">
                  <wp:extent cx="2200275" cy="2200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2C0FD0A0" w14:textId="77777777" w:rsidR="00636931" w:rsidRPr="00677638" w:rsidRDefault="00636931" w:rsidP="00636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5C3520E" w14:textId="77777777" w:rsidR="00636931" w:rsidRDefault="00636931" w:rsidP="0063693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cones to create start/finish for relay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lines</w:t>
            </w:r>
            <w:proofErr w:type="gramEnd"/>
          </w:p>
          <w:p w14:paraId="612FCB4F" w14:textId="77777777" w:rsidR="00636931" w:rsidRDefault="00636931" w:rsidP="0063693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spot markers (6 for each relay line)</w:t>
            </w:r>
          </w:p>
          <w:p w14:paraId="01978905" w14:textId="77777777" w:rsidR="00636931" w:rsidRDefault="00636931" w:rsidP="0063693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hula hoops (6 for each relay line)</w:t>
            </w:r>
          </w:p>
          <w:p w14:paraId="2D7026D6" w14:textId="58EEB36B" w:rsidR="00636931" w:rsidRPr="008C3CED" w:rsidRDefault="00636931" w:rsidP="0063693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 as a start/stop signal (optional)</w:t>
            </w:r>
          </w:p>
          <w:p w14:paraId="428EA50D" w14:textId="77777777" w:rsidR="00636931" w:rsidRPr="00677638" w:rsidRDefault="00636931" w:rsidP="00636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55EC9BC" w14:textId="77777777" w:rsidR="00636931" w:rsidRDefault="00636931" w:rsidP="006369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Space 6 cones in a line on each side of the activity area (across from each other). The cones on one side should also have 6 hoops.</w:t>
            </w:r>
          </w:p>
          <w:p w14:paraId="506E29EE" w14:textId="77777777" w:rsidR="00636931" w:rsidRDefault="00636931" w:rsidP="0063693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Evenly space out 6 spot markers between each set of cones.</w:t>
            </w:r>
          </w:p>
          <w:p w14:paraId="3B28F057" w14:textId="40C28FEE" w:rsidR="002877F6" w:rsidRPr="00363ABA" w:rsidRDefault="00636931" w:rsidP="00636931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6 even groups of students, 1 group begins at each cone with the hula hoops.</w:t>
            </w: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6DC47364" w14:textId="3421563F" w:rsidR="00AA6D2F" w:rsidRPr="00D749F4" w:rsidRDefault="00AA6D2F" w:rsidP="00D749F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D749F4">
              <w:rPr>
                <w:rFonts w:ascii="Arial" w:hAnsi="Arial"/>
                <w:sz w:val="22"/>
                <w:szCs w:val="22"/>
              </w:rPr>
              <w:t>Today we’re going to focus on</w:t>
            </w:r>
            <w:r w:rsidR="002F49EF" w:rsidRPr="00D749F4">
              <w:rPr>
                <w:rFonts w:ascii="Arial" w:hAnsi="Arial"/>
                <w:sz w:val="22"/>
                <w:szCs w:val="22"/>
              </w:rPr>
              <w:t xml:space="preserve"> </w:t>
            </w:r>
            <w:r w:rsidR="000D7C86" w:rsidRPr="00D749F4">
              <w:rPr>
                <w:rFonts w:ascii="Arial" w:hAnsi="Arial"/>
                <w:sz w:val="22"/>
                <w:szCs w:val="22"/>
              </w:rPr>
              <w:t xml:space="preserve">using </w:t>
            </w:r>
            <w:r w:rsidR="00AB728B" w:rsidRPr="00D749F4">
              <w:rPr>
                <w:rFonts w:ascii="Arial" w:hAnsi="Arial"/>
                <w:sz w:val="22"/>
                <w:szCs w:val="22"/>
              </w:rPr>
              <w:t>positive language when facing a challenge</w:t>
            </w:r>
            <w:r w:rsidR="00F14ED5" w:rsidRPr="00D749F4">
              <w:rPr>
                <w:rFonts w:ascii="Arial" w:hAnsi="Arial"/>
                <w:sz w:val="22"/>
                <w:szCs w:val="22"/>
              </w:rPr>
              <w:t xml:space="preserve"> during the game of </w:t>
            </w:r>
            <w:r w:rsidR="00636931" w:rsidRPr="00D749F4">
              <w:rPr>
                <w:rFonts w:ascii="Arial" w:hAnsi="Arial"/>
                <w:sz w:val="22"/>
                <w:szCs w:val="22"/>
              </w:rPr>
              <w:t>Hoop Tower Relay</w:t>
            </w:r>
            <w:r w:rsidR="00F14ED5" w:rsidRPr="00D749F4">
              <w:rPr>
                <w:rFonts w:ascii="Arial" w:hAnsi="Arial"/>
                <w:sz w:val="22"/>
                <w:szCs w:val="22"/>
              </w:rPr>
              <w:t>.</w:t>
            </w:r>
            <w:r w:rsidR="002F49EF" w:rsidRPr="00D749F4">
              <w:rPr>
                <w:rFonts w:ascii="Arial" w:hAnsi="Arial"/>
                <w:sz w:val="22"/>
                <w:szCs w:val="22"/>
              </w:rPr>
              <w:t xml:space="preserve"> </w:t>
            </w:r>
            <w:r w:rsidR="00AB728B" w:rsidRPr="00D749F4">
              <w:rPr>
                <w:rFonts w:ascii="Arial" w:hAnsi="Arial"/>
                <w:sz w:val="22"/>
                <w:szCs w:val="22"/>
              </w:rPr>
              <w:t>Sometimes we try things</w:t>
            </w:r>
            <w:r w:rsidR="002F49EF" w:rsidRPr="00D749F4">
              <w:rPr>
                <w:rFonts w:ascii="Arial" w:hAnsi="Arial"/>
                <w:sz w:val="22"/>
                <w:szCs w:val="22"/>
              </w:rPr>
              <w:t xml:space="preserve"> during physical education class </w:t>
            </w:r>
            <w:r w:rsidR="00AB728B" w:rsidRPr="00D749F4">
              <w:rPr>
                <w:rFonts w:ascii="Arial" w:hAnsi="Arial"/>
                <w:sz w:val="22"/>
                <w:szCs w:val="22"/>
              </w:rPr>
              <w:t xml:space="preserve">that we may not be successful at the first few times we try, or that we find challenging. I want you to use positive language with both your </w:t>
            </w:r>
            <w:r w:rsidR="00636931" w:rsidRPr="00D749F4">
              <w:rPr>
                <w:rFonts w:ascii="Arial" w:hAnsi="Arial"/>
                <w:sz w:val="22"/>
                <w:szCs w:val="22"/>
              </w:rPr>
              <w:t>teammates</w:t>
            </w:r>
            <w:r w:rsidR="00AB728B" w:rsidRPr="00D749F4">
              <w:rPr>
                <w:rFonts w:ascii="Arial" w:hAnsi="Arial"/>
                <w:sz w:val="22"/>
                <w:szCs w:val="22"/>
              </w:rPr>
              <w:t xml:space="preserve"> and </w:t>
            </w:r>
            <w:proofErr w:type="gramStart"/>
            <w:r w:rsidR="00AB728B" w:rsidRPr="00D749F4">
              <w:rPr>
                <w:rFonts w:ascii="Arial" w:hAnsi="Arial"/>
                <w:sz w:val="22"/>
                <w:szCs w:val="22"/>
              </w:rPr>
              <w:t>yourself</w:t>
            </w:r>
            <w:proofErr w:type="gramEnd"/>
            <w:r w:rsidR="00AB728B" w:rsidRPr="00D749F4">
              <w:rPr>
                <w:rFonts w:ascii="Arial" w:hAnsi="Arial"/>
                <w:sz w:val="22"/>
                <w:szCs w:val="22"/>
              </w:rPr>
              <w:t xml:space="preserve"> as you </w:t>
            </w:r>
            <w:r w:rsidR="00636931" w:rsidRPr="00D749F4">
              <w:rPr>
                <w:rFonts w:ascii="Arial" w:hAnsi="Arial"/>
                <w:sz w:val="22"/>
                <w:szCs w:val="22"/>
              </w:rPr>
              <w:t>face</w:t>
            </w:r>
            <w:r w:rsidR="00AB728B" w:rsidRPr="00D749F4">
              <w:rPr>
                <w:rFonts w:ascii="Arial" w:hAnsi="Arial"/>
                <w:sz w:val="22"/>
                <w:szCs w:val="22"/>
              </w:rPr>
              <w:t xml:space="preserve"> any challenges during this activity.</w:t>
            </w:r>
          </w:p>
          <w:p w14:paraId="06B586A3" w14:textId="77777777" w:rsidR="00D749F4" w:rsidRDefault="00AA6D2F" w:rsidP="00D749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1A19">
              <w:rPr>
                <w:rFonts w:ascii="Arial" w:hAnsi="Arial"/>
                <w:sz w:val="22"/>
                <w:szCs w:val="22"/>
              </w:rPr>
              <w:t xml:space="preserve">The object </w:t>
            </w:r>
            <w:r w:rsidR="00363ABA">
              <w:rPr>
                <w:rFonts w:ascii="Arial" w:hAnsi="Arial"/>
                <w:sz w:val="22"/>
                <w:szCs w:val="22"/>
              </w:rPr>
              <w:t xml:space="preserve">of </w:t>
            </w:r>
            <w:r w:rsidR="00AB728B">
              <w:rPr>
                <w:rFonts w:ascii="Arial" w:hAnsi="Arial"/>
                <w:sz w:val="22"/>
                <w:szCs w:val="22"/>
              </w:rPr>
              <w:t xml:space="preserve">the game is </w:t>
            </w:r>
            <w:r w:rsidR="00D749F4" w:rsidRPr="00677638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D749F4">
              <w:rPr>
                <w:rFonts w:ascii="Arial" w:hAnsi="Arial" w:cs="Arial"/>
                <w:sz w:val="22"/>
                <w:szCs w:val="22"/>
              </w:rPr>
              <w:t>each team to get all 6 hoops across the activity area and then create a Hoop Tower. On the start signal,</w:t>
            </w:r>
            <w:r w:rsidR="00D749F4" w:rsidRPr="006776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9F4">
              <w:rPr>
                <w:rFonts w:ascii="Arial" w:hAnsi="Arial" w:cs="Arial"/>
                <w:sz w:val="22"/>
                <w:szCs w:val="22"/>
              </w:rPr>
              <w:t>one teammate moves to the first spot marker inside a hoop</w:t>
            </w:r>
            <w:r w:rsidR="00D749F4" w:rsidRPr="0067763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749F4">
              <w:rPr>
                <w:rFonts w:ascii="Arial" w:hAnsi="Arial" w:cs="Arial"/>
                <w:sz w:val="22"/>
                <w:szCs w:val="22"/>
              </w:rPr>
              <w:t>Remaining teammates work together to lift the hoop up and over their teammate’s head without it touching them</w:t>
            </w:r>
            <w:r w:rsidR="00D749F4" w:rsidRPr="0067763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749F4">
              <w:rPr>
                <w:rFonts w:ascii="Arial" w:hAnsi="Arial" w:cs="Arial"/>
                <w:sz w:val="22"/>
                <w:szCs w:val="22"/>
              </w:rPr>
              <w:t>All teammates</w:t>
            </w:r>
            <w:r w:rsidR="00D749F4" w:rsidRPr="008B1A85">
              <w:rPr>
                <w:rFonts w:ascii="Arial" w:hAnsi="Arial" w:cs="Arial"/>
                <w:sz w:val="22"/>
                <w:szCs w:val="22"/>
              </w:rPr>
              <w:t xml:space="preserve"> must be </w:t>
            </w:r>
            <w:proofErr w:type="gramStart"/>
            <w:r w:rsidR="00D749F4" w:rsidRPr="008B1A85">
              <w:rPr>
                <w:rFonts w:ascii="Arial" w:hAnsi="Arial" w:cs="Arial"/>
                <w:sz w:val="22"/>
                <w:szCs w:val="22"/>
              </w:rPr>
              <w:t>touching the hoop at all times</w:t>
            </w:r>
            <w:proofErr w:type="gramEnd"/>
            <w:r w:rsidR="00D749F4">
              <w:rPr>
                <w:rFonts w:ascii="Arial" w:hAnsi="Arial" w:cs="Arial"/>
                <w:sz w:val="22"/>
                <w:szCs w:val="22"/>
              </w:rPr>
              <w:t xml:space="preserve"> (except for the teammate on the spot)</w:t>
            </w:r>
            <w:r w:rsidR="00D749F4" w:rsidRPr="008B1A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ABC8E" w14:textId="2C304A12" w:rsidR="00D749F4" w:rsidRDefault="00D749F4" w:rsidP="00D749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the hoop is </w:t>
            </w:r>
            <w:r>
              <w:rPr>
                <w:rFonts w:ascii="Arial" w:hAnsi="Arial" w:cs="Arial"/>
                <w:sz w:val="22"/>
                <w:szCs w:val="22"/>
              </w:rPr>
              <w:t xml:space="preserve">safely </w:t>
            </w:r>
            <w:r w:rsidRPr="008B1A85">
              <w:rPr>
                <w:rFonts w:ascii="Arial" w:hAnsi="Arial" w:cs="Arial"/>
                <w:sz w:val="22"/>
                <w:szCs w:val="22"/>
              </w:rPr>
              <w:t>lifted, place it</w:t>
            </w:r>
            <w:r w:rsidR="00130D3D">
              <w:rPr>
                <w:rFonts w:ascii="Arial" w:hAnsi="Arial" w:cs="Arial"/>
                <w:sz w:val="22"/>
                <w:szCs w:val="22"/>
              </w:rPr>
              <w:t xml:space="preserve"> around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the next spot marker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teammate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who started on the spot move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to 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next spot </w:t>
            </w:r>
            <w:r>
              <w:rPr>
                <w:rFonts w:ascii="Arial" w:hAnsi="Arial" w:cs="Arial"/>
                <w:sz w:val="22"/>
                <w:szCs w:val="22"/>
              </w:rPr>
              <w:t>as soon as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the hoop is placed on the ground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208D45" w14:textId="77777777" w:rsidR="00D749F4" w:rsidRPr="008B1A85" w:rsidRDefault="00D749F4" w:rsidP="00D749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his </w:t>
            </w:r>
            <w:r>
              <w:rPr>
                <w:rFonts w:ascii="Arial" w:hAnsi="Arial" w:cs="Arial"/>
                <w:sz w:val="22"/>
                <w:szCs w:val="22"/>
              </w:rPr>
              <w:t xml:space="preserve">pattern </w:t>
            </w:r>
            <w:r w:rsidRPr="008B1A85">
              <w:rPr>
                <w:rFonts w:ascii="Arial" w:hAnsi="Arial" w:cs="Arial"/>
                <w:sz w:val="22"/>
                <w:szCs w:val="22"/>
              </w:rPr>
              <w:t>continues until the team makes it across all 6 spot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and leaves the hoop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8B1A85">
              <w:rPr>
                <w:rFonts w:ascii="Arial" w:hAnsi="Arial" w:cs="Arial"/>
                <w:sz w:val="22"/>
                <w:szCs w:val="22"/>
              </w:rPr>
              <w:t xml:space="preserve"> the cone. </w:t>
            </w:r>
          </w:p>
          <w:p w14:paraId="2DE118A9" w14:textId="77777777" w:rsidR="00D749F4" w:rsidRDefault="00D749F4" w:rsidP="00D749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Then, the team returns to the start and continues the process with a new teammate on the first spot. Repeat until all 6 hoops have been transported across the activity area.</w:t>
            </w:r>
          </w:p>
          <w:p w14:paraId="3A1A6322" w14:textId="28F866D8" w:rsidR="00687DC1" w:rsidRPr="00D749F4" w:rsidRDefault="00D749F4" w:rsidP="00D749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749F4">
              <w:rPr>
                <w:rFonts w:ascii="Arial" w:hAnsi="Arial" w:cs="Arial"/>
                <w:sz w:val="22"/>
                <w:szCs w:val="22"/>
              </w:rPr>
              <w:t xml:space="preserve">Finally, teams work cooperatively to build a hoop tower using </w:t>
            </w:r>
            <w:r>
              <w:rPr>
                <w:rFonts w:ascii="Arial" w:hAnsi="Arial" w:cs="Arial"/>
                <w:sz w:val="22"/>
                <w:szCs w:val="22"/>
              </w:rPr>
              <w:t>all</w:t>
            </w:r>
            <w:r w:rsidRPr="00D749F4">
              <w:rPr>
                <w:rFonts w:ascii="Arial" w:hAnsi="Arial" w:cs="Arial"/>
                <w:sz w:val="22"/>
                <w:szCs w:val="22"/>
              </w:rPr>
              <w:t xml:space="preserve"> 6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hula </w:t>
            </w:r>
            <w:r w:rsidRPr="00D749F4">
              <w:rPr>
                <w:rFonts w:ascii="Arial" w:hAnsi="Arial" w:cs="Arial"/>
                <w:sz w:val="22"/>
                <w:szCs w:val="22"/>
              </w:rPr>
              <w:t xml:space="preserve">hoops. </w:t>
            </w: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026A36C3" w14:textId="0526555D" w:rsidR="00AA6D2F" w:rsidRPr="00804DE0" w:rsidRDefault="002A68F0" w:rsidP="00804DE0">
            <w:pPr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363ABA">
              <w:rPr>
                <w:rFonts w:ascii="Arial" w:hAnsi="Arial" w:cs="Arial"/>
                <w:sz w:val="22"/>
                <w:szCs w:val="22"/>
              </w:rPr>
              <w:t xml:space="preserve">Play the game without </w:t>
            </w:r>
            <w:r w:rsidR="00D749F4">
              <w:rPr>
                <w:rFonts w:ascii="Arial" w:hAnsi="Arial" w:cs="Arial"/>
                <w:sz w:val="22"/>
                <w:szCs w:val="22"/>
              </w:rPr>
              <w:t>building the hoop tower at the end.</w:t>
            </w:r>
          </w:p>
          <w:p w14:paraId="160B6FDD" w14:textId="589A504F" w:rsidR="00D24B6B" w:rsidRPr="00363ABA" w:rsidRDefault="002A68F0" w:rsidP="00804DE0">
            <w:pPr>
              <w:ind w:hanging="6"/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D749F4">
              <w:rPr>
                <w:rFonts w:ascii="Arial" w:hAnsi="Arial" w:cs="Arial"/>
                <w:sz w:val="22"/>
                <w:szCs w:val="22"/>
              </w:rPr>
              <w:t>Increase the space and number of spots between the start and finish cones.</w:t>
            </w:r>
          </w:p>
          <w:p w14:paraId="7DBC5415" w14:textId="4DA0A25A" w:rsidR="00687DC1" w:rsidRPr="00687DC1" w:rsidRDefault="00687DC1" w:rsidP="00804DE0">
            <w:pPr>
              <w:ind w:hanging="6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gridSpan w:val="2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  <w:gridSpan w:val="2"/>
          </w:tcPr>
          <w:p w14:paraId="588B80F8" w14:textId="04C25F79" w:rsidR="009174D3" w:rsidRDefault="007A5475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  <w:r w:rsidR="002877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49F4">
              <w:rPr>
                <w:rFonts w:ascii="Arial" w:hAnsi="Arial" w:cs="Arial"/>
                <w:sz w:val="22"/>
                <w:szCs w:val="22"/>
              </w:rPr>
              <w:t>Challenge</w:t>
            </w:r>
            <w:r w:rsidR="00687DC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77F6"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1E24184C" w14:textId="3D216428" w:rsidR="00687DC1" w:rsidRPr="00687DC1" w:rsidRDefault="00687DC1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gridSpan w:val="2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gridSpan w:val="2"/>
            <w:shd w:val="clear" w:color="auto" w:fill="auto"/>
          </w:tcPr>
          <w:p w14:paraId="105CEE44" w14:textId="6E42F296" w:rsidR="002E6FA8" w:rsidRDefault="0011496F" w:rsidP="002E6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Challenge</w:t>
            </w:r>
            <w:r w:rsidR="002E6FA8" w:rsidRPr="00871A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00578E" w14:textId="2FD550DE" w:rsidR="002877F6" w:rsidRDefault="00D749F4" w:rsidP="000B72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Develops a plan of action and makes appropriate decisions based on that plan when faced with a challenge.</w:t>
            </w:r>
          </w:p>
          <w:p w14:paraId="198EFEAD" w14:textId="4A717063" w:rsidR="00687DC1" w:rsidRPr="00687DC1" w:rsidRDefault="00687DC1" w:rsidP="000B72D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gridSpan w:val="2"/>
            <w:shd w:val="clear" w:color="auto" w:fill="4E90CD"/>
          </w:tcPr>
          <w:p w14:paraId="5B02B4EC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D130C2" w14:paraId="5DF4167A" w14:textId="77777777" w:rsidTr="008D75EF">
        <w:tc>
          <w:tcPr>
            <w:tcW w:w="10440" w:type="dxa"/>
            <w:gridSpan w:val="2"/>
          </w:tcPr>
          <w:p w14:paraId="4CE0EA8A" w14:textId="34FCEC43" w:rsidR="00363ABA" w:rsidRPr="00363ABA" w:rsidRDefault="00363ABA" w:rsidP="00363ABA">
            <w:pPr>
              <w:rPr>
                <w:rFonts w:ascii="Arial" w:hAnsi="Arial"/>
                <w:sz w:val="22"/>
                <w:szCs w:val="22"/>
              </w:rPr>
            </w:pPr>
            <w:r w:rsidRPr="00363ABA">
              <w:rPr>
                <w:rFonts w:ascii="Arial" w:hAnsi="Arial"/>
                <w:b/>
                <w:sz w:val="22"/>
                <w:szCs w:val="22"/>
              </w:rPr>
              <w:t>DOK 1:</w:t>
            </w:r>
            <w:r w:rsidRPr="00363ABA">
              <w:rPr>
                <w:rFonts w:ascii="Arial" w:hAnsi="Arial"/>
                <w:sz w:val="22"/>
                <w:szCs w:val="22"/>
              </w:rPr>
              <w:t xml:space="preserve"> </w:t>
            </w:r>
            <w:r w:rsidR="00D749F4">
              <w:rPr>
                <w:rFonts w:ascii="Arial" w:hAnsi="Arial"/>
                <w:sz w:val="22"/>
                <w:szCs w:val="22"/>
              </w:rPr>
              <w:t>Was there anything your group found challenging during this activity?</w:t>
            </w:r>
          </w:p>
          <w:p w14:paraId="5FB28062" w14:textId="186D6A79" w:rsidR="00FA1DAD" w:rsidRPr="0011496F" w:rsidRDefault="00363ABA" w:rsidP="00363ABA">
            <w:pPr>
              <w:rPr>
                <w:rFonts w:ascii="Arial" w:hAnsi="Arial"/>
                <w:sz w:val="22"/>
                <w:szCs w:val="22"/>
              </w:rPr>
            </w:pPr>
            <w:r w:rsidRPr="00363ABA">
              <w:rPr>
                <w:rFonts w:ascii="Arial" w:hAnsi="Arial"/>
                <w:b/>
                <w:sz w:val="22"/>
                <w:szCs w:val="22"/>
              </w:rPr>
              <w:t>DOK 2:</w:t>
            </w:r>
            <w:r w:rsidRPr="00363ABA">
              <w:rPr>
                <w:rFonts w:ascii="Arial" w:hAnsi="Arial"/>
                <w:sz w:val="22"/>
                <w:szCs w:val="22"/>
              </w:rPr>
              <w:t xml:space="preserve"> </w:t>
            </w:r>
            <w:r w:rsidR="00D749F4">
              <w:rPr>
                <w:rFonts w:ascii="Arial" w:hAnsi="Arial"/>
                <w:sz w:val="22"/>
                <w:szCs w:val="22"/>
              </w:rPr>
              <w:t>How did your group overcome any challenges faced during this activity</w:t>
            </w:r>
            <w:r w:rsidRPr="00363ABA">
              <w:rPr>
                <w:rFonts w:ascii="Arial" w:hAnsi="Arial"/>
                <w:sz w:val="22"/>
                <w:szCs w:val="22"/>
              </w:rPr>
              <w:t>?</w:t>
            </w:r>
          </w:p>
        </w:tc>
      </w:tr>
    </w:tbl>
    <w:p w14:paraId="4052029B" w14:textId="49F71CBC" w:rsidR="00797876" w:rsidRDefault="00797876" w:rsidP="0011496F">
      <w:pPr>
        <w:rPr>
          <w:rFonts w:ascii="Arial" w:hAnsi="Arial" w:cs="Arial"/>
        </w:rPr>
      </w:pPr>
    </w:p>
    <w:sectPr w:rsidR="0079787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C961" w14:textId="77777777" w:rsidR="00820D6B" w:rsidRDefault="00820D6B" w:rsidP="00AD2F1A">
      <w:r>
        <w:separator/>
      </w:r>
    </w:p>
  </w:endnote>
  <w:endnote w:type="continuationSeparator" w:id="0">
    <w:p w14:paraId="178F1AB3" w14:textId="77777777" w:rsidR="00820D6B" w:rsidRDefault="00820D6B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41100DDA">
          <wp:simplePos x="0" y="0"/>
          <wp:positionH relativeFrom="column">
            <wp:posOffset>2998</wp:posOffset>
          </wp:positionH>
          <wp:positionV relativeFrom="paragraph">
            <wp:posOffset>-91263</wp:posOffset>
          </wp:positionV>
          <wp:extent cx="6309347" cy="4734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50F8" w14:textId="77777777" w:rsidR="00820D6B" w:rsidRDefault="00820D6B" w:rsidP="00AD2F1A">
      <w:r>
        <w:separator/>
      </w:r>
    </w:p>
  </w:footnote>
  <w:footnote w:type="continuationSeparator" w:id="0">
    <w:p w14:paraId="0C67071A" w14:textId="77777777" w:rsidR="00820D6B" w:rsidRDefault="00820D6B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4FDBCAD3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7.2pt;height:175.3pt" o:bullet="t">
        <v:imagedata r:id="rId1" o:title="Checkmark"/>
      </v:shape>
    </w:pict>
  </w:numPicBullet>
  <w:numPicBullet w:numPicBulletId="1">
    <w:pict>
      <v:shape id="_x0000_i1042" type="#_x0000_t75" style="width:175.3pt;height:175.3pt" o:bullet="t">
        <v:imagedata r:id="rId2" o:title="JR-checkmark"/>
      </v:shape>
    </w:pict>
  </w:numPicBullet>
  <w:numPicBullet w:numPicBulletId="2">
    <w:pict>
      <v:shape id="_x0000_i1043" type="#_x0000_t75" style="width:507.15pt;height:505.25pt" o:bullet="t">
        <v:imagedata r:id="rId3" o:title="BulletBlue-01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C3073"/>
    <w:multiLevelType w:val="hybridMultilevel"/>
    <w:tmpl w:val="C58AC088"/>
    <w:lvl w:ilvl="0" w:tplc="59E2A9F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A6A11"/>
    <w:multiLevelType w:val="hybridMultilevel"/>
    <w:tmpl w:val="978695E0"/>
    <w:lvl w:ilvl="0" w:tplc="1F2890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A2F42"/>
    <w:multiLevelType w:val="hybridMultilevel"/>
    <w:tmpl w:val="6E9A6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28029B"/>
    <w:multiLevelType w:val="hybridMultilevel"/>
    <w:tmpl w:val="1AA456DA"/>
    <w:lvl w:ilvl="0" w:tplc="76E25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265F0"/>
    <w:multiLevelType w:val="hybridMultilevel"/>
    <w:tmpl w:val="181C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5"/>
  </w:num>
  <w:num w:numId="2" w16cid:durableId="131216919">
    <w:abstractNumId w:val="20"/>
  </w:num>
  <w:num w:numId="3" w16cid:durableId="1348409931">
    <w:abstractNumId w:val="27"/>
  </w:num>
  <w:num w:numId="4" w16cid:durableId="881597898">
    <w:abstractNumId w:val="1"/>
  </w:num>
  <w:num w:numId="5" w16cid:durableId="973025386">
    <w:abstractNumId w:val="32"/>
  </w:num>
  <w:num w:numId="6" w16cid:durableId="312368588">
    <w:abstractNumId w:val="19"/>
  </w:num>
  <w:num w:numId="7" w16cid:durableId="979841938">
    <w:abstractNumId w:val="22"/>
  </w:num>
  <w:num w:numId="8" w16cid:durableId="1694380659">
    <w:abstractNumId w:val="11"/>
  </w:num>
  <w:num w:numId="9" w16cid:durableId="1217282918">
    <w:abstractNumId w:val="29"/>
  </w:num>
  <w:num w:numId="10" w16cid:durableId="2111317021">
    <w:abstractNumId w:val="21"/>
  </w:num>
  <w:num w:numId="11" w16cid:durableId="1949119366">
    <w:abstractNumId w:val="0"/>
  </w:num>
  <w:num w:numId="12" w16cid:durableId="998458332">
    <w:abstractNumId w:val="24"/>
  </w:num>
  <w:num w:numId="13" w16cid:durableId="29769377">
    <w:abstractNumId w:val="14"/>
  </w:num>
  <w:num w:numId="14" w16cid:durableId="1217081646">
    <w:abstractNumId w:val="25"/>
  </w:num>
  <w:num w:numId="15" w16cid:durableId="549999605">
    <w:abstractNumId w:val="26"/>
  </w:num>
  <w:num w:numId="16" w16cid:durableId="489832176">
    <w:abstractNumId w:val="4"/>
  </w:num>
  <w:num w:numId="17" w16cid:durableId="1892961184">
    <w:abstractNumId w:val="12"/>
  </w:num>
  <w:num w:numId="18" w16cid:durableId="367949450">
    <w:abstractNumId w:val="2"/>
  </w:num>
  <w:num w:numId="19" w16cid:durableId="810293409">
    <w:abstractNumId w:val="13"/>
  </w:num>
  <w:num w:numId="20" w16cid:durableId="1404571290">
    <w:abstractNumId w:val="30"/>
  </w:num>
  <w:num w:numId="21" w16cid:durableId="570770405">
    <w:abstractNumId w:val="6"/>
  </w:num>
  <w:num w:numId="22" w16cid:durableId="2079863359">
    <w:abstractNumId w:val="18"/>
  </w:num>
  <w:num w:numId="23" w16cid:durableId="1928994837">
    <w:abstractNumId w:val="10"/>
  </w:num>
  <w:num w:numId="24" w16cid:durableId="1396928203">
    <w:abstractNumId w:val="8"/>
  </w:num>
  <w:num w:numId="25" w16cid:durableId="2063670443">
    <w:abstractNumId w:val="31"/>
  </w:num>
  <w:num w:numId="26" w16cid:durableId="1864511265">
    <w:abstractNumId w:val="7"/>
  </w:num>
  <w:num w:numId="27" w16cid:durableId="957104618">
    <w:abstractNumId w:val="3"/>
  </w:num>
  <w:num w:numId="28" w16cid:durableId="1425417881">
    <w:abstractNumId w:val="16"/>
  </w:num>
  <w:num w:numId="29" w16cid:durableId="180511510">
    <w:abstractNumId w:val="17"/>
  </w:num>
  <w:num w:numId="30" w16cid:durableId="1873684579">
    <w:abstractNumId w:val="15"/>
  </w:num>
  <w:num w:numId="31" w16cid:durableId="209001389">
    <w:abstractNumId w:val="28"/>
  </w:num>
  <w:num w:numId="32" w16cid:durableId="373433438">
    <w:abstractNumId w:val="9"/>
  </w:num>
  <w:num w:numId="33" w16cid:durableId="5239108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611E6"/>
    <w:rsid w:val="000768A1"/>
    <w:rsid w:val="000A5719"/>
    <w:rsid w:val="000A76CB"/>
    <w:rsid w:val="000B72D1"/>
    <w:rsid w:val="000D64C3"/>
    <w:rsid w:val="000D7C86"/>
    <w:rsid w:val="0011496F"/>
    <w:rsid w:val="00126311"/>
    <w:rsid w:val="00130D3D"/>
    <w:rsid w:val="001517E2"/>
    <w:rsid w:val="00152C87"/>
    <w:rsid w:val="0017616F"/>
    <w:rsid w:val="00183C33"/>
    <w:rsid w:val="00184569"/>
    <w:rsid w:val="001919A9"/>
    <w:rsid w:val="001970BF"/>
    <w:rsid w:val="001A1A23"/>
    <w:rsid w:val="001A595C"/>
    <w:rsid w:val="001C4134"/>
    <w:rsid w:val="001D28FD"/>
    <w:rsid w:val="001E5E8B"/>
    <w:rsid w:val="001F2823"/>
    <w:rsid w:val="00205DC4"/>
    <w:rsid w:val="00221A3B"/>
    <w:rsid w:val="00231CDE"/>
    <w:rsid w:val="0025424A"/>
    <w:rsid w:val="00257728"/>
    <w:rsid w:val="002877F6"/>
    <w:rsid w:val="002A68F0"/>
    <w:rsid w:val="002C12D0"/>
    <w:rsid w:val="002C1916"/>
    <w:rsid w:val="002E1502"/>
    <w:rsid w:val="002E6FA8"/>
    <w:rsid w:val="002F4636"/>
    <w:rsid w:val="002F49EF"/>
    <w:rsid w:val="002F6509"/>
    <w:rsid w:val="00300D2A"/>
    <w:rsid w:val="00306DED"/>
    <w:rsid w:val="00313E37"/>
    <w:rsid w:val="00331455"/>
    <w:rsid w:val="00363ABA"/>
    <w:rsid w:val="003916E6"/>
    <w:rsid w:val="00395F29"/>
    <w:rsid w:val="004000AF"/>
    <w:rsid w:val="00401A2C"/>
    <w:rsid w:val="0041578E"/>
    <w:rsid w:val="00437446"/>
    <w:rsid w:val="00451A2F"/>
    <w:rsid w:val="004578DC"/>
    <w:rsid w:val="00483BD7"/>
    <w:rsid w:val="00494802"/>
    <w:rsid w:val="004A4436"/>
    <w:rsid w:val="004B1BF2"/>
    <w:rsid w:val="004E0212"/>
    <w:rsid w:val="00531B0E"/>
    <w:rsid w:val="0055690D"/>
    <w:rsid w:val="0057414E"/>
    <w:rsid w:val="00575A8A"/>
    <w:rsid w:val="00583C45"/>
    <w:rsid w:val="005A3058"/>
    <w:rsid w:val="005F3244"/>
    <w:rsid w:val="00607DBE"/>
    <w:rsid w:val="0061277E"/>
    <w:rsid w:val="00617D48"/>
    <w:rsid w:val="0062264E"/>
    <w:rsid w:val="0063166E"/>
    <w:rsid w:val="00636931"/>
    <w:rsid w:val="0064696E"/>
    <w:rsid w:val="006728E4"/>
    <w:rsid w:val="00674F7A"/>
    <w:rsid w:val="00677638"/>
    <w:rsid w:val="00680C98"/>
    <w:rsid w:val="00685BAC"/>
    <w:rsid w:val="00687DC1"/>
    <w:rsid w:val="006A7111"/>
    <w:rsid w:val="006C01DD"/>
    <w:rsid w:val="006F4E64"/>
    <w:rsid w:val="00746EE3"/>
    <w:rsid w:val="00763E65"/>
    <w:rsid w:val="00797876"/>
    <w:rsid w:val="007A5475"/>
    <w:rsid w:val="007B4DA3"/>
    <w:rsid w:val="00802A3E"/>
    <w:rsid w:val="008048E2"/>
    <w:rsid w:val="00804DE0"/>
    <w:rsid w:val="00820D6B"/>
    <w:rsid w:val="00824AB4"/>
    <w:rsid w:val="00834285"/>
    <w:rsid w:val="008429DA"/>
    <w:rsid w:val="00870FCB"/>
    <w:rsid w:val="00871A4D"/>
    <w:rsid w:val="00871C4D"/>
    <w:rsid w:val="008751BB"/>
    <w:rsid w:val="00877C4F"/>
    <w:rsid w:val="00897265"/>
    <w:rsid w:val="008A419C"/>
    <w:rsid w:val="008A6ECD"/>
    <w:rsid w:val="008C3CED"/>
    <w:rsid w:val="009174D3"/>
    <w:rsid w:val="00953753"/>
    <w:rsid w:val="00954C62"/>
    <w:rsid w:val="009721AA"/>
    <w:rsid w:val="009856BC"/>
    <w:rsid w:val="00987900"/>
    <w:rsid w:val="00995D8D"/>
    <w:rsid w:val="009A17EF"/>
    <w:rsid w:val="009A18E9"/>
    <w:rsid w:val="009A2E9D"/>
    <w:rsid w:val="009B0F77"/>
    <w:rsid w:val="009C224D"/>
    <w:rsid w:val="009C607D"/>
    <w:rsid w:val="00A0121D"/>
    <w:rsid w:val="00A20ACB"/>
    <w:rsid w:val="00A4197B"/>
    <w:rsid w:val="00A42073"/>
    <w:rsid w:val="00A561A5"/>
    <w:rsid w:val="00A71182"/>
    <w:rsid w:val="00A82DCC"/>
    <w:rsid w:val="00AA6D2F"/>
    <w:rsid w:val="00AB6D4E"/>
    <w:rsid w:val="00AB728B"/>
    <w:rsid w:val="00AD2F1A"/>
    <w:rsid w:val="00AE48A9"/>
    <w:rsid w:val="00AE7727"/>
    <w:rsid w:val="00AF383E"/>
    <w:rsid w:val="00B67DA8"/>
    <w:rsid w:val="00B76FFF"/>
    <w:rsid w:val="00B80FA3"/>
    <w:rsid w:val="00B94CFF"/>
    <w:rsid w:val="00BB2B03"/>
    <w:rsid w:val="00BF32D0"/>
    <w:rsid w:val="00BF3BA2"/>
    <w:rsid w:val="00BF5D40"/>
    <w:rsid w:val="00C318FE"/>
    <w:rsid w:val="00C50058"/>
    <w:rsid w:val="00C736B4"/>
    <w:rsid w:val="00C8066A"/>
    <w:rsid w:val="00C86ACD"/>
    <w:rsid w:val="00CA0F66"/>
    <w:rsid w:val="00CE0DAD"/>
    <w:rsid w:val="00CE2148"/>
    <w:rsid w:val="00CE7E24"/>
    <w:rsid w:val="00D130C2"/>
    <w:rsid w:val="00D24B6B"/>
    <w:rsid w:val="00D404EA"/>
    <w:rsid w:val="00D42EAE"/>
    <w:rsid w:val="00D47704"/>
    <w:rsid w:val="00D53A29"/>
    <w:rsid w:val="00D749F4"/>
    <w:rsid w:val="00D75540"/>
    <w:rsid w:val="00D949BF"/>
    <w:rsid w:val="00E14752"/>
    <w:rsid w:val="00E154BB"/>
    <w:rsid w:val="00E20EAA"/>
    <w:rsid w:val="00E3625B"/>
    <w:rsid w:val="00E4273A"/>
    <w:rsid w:val="00E42866"/>
    <w:rsid w:val="00E46E68"/>
    <w:rsid w:val="00E645D1"/>
    <w:rsid w:val="00E747A9"/>
    <w:rsid w:val="00E74873"/>
    <w:rsid w:val="00E9284C"/>
    <w:rsid w:val="00E952F1"/>
    <w:rsid w:val="00E97940"/>
    <w:rsid w:val="00EC1BB8"/>
    <w:rsid w:val="00EF0E4D"/>
    <w:rsid w:val="00EF54E7"/>
    <w:rsid w:val="00F13B3A"/>
    <w:rsid w:val="00F14ED5"/>
    <w:rsid w:val="00F40E94"/>
    <w:rsid w:val="00F44E75"/>
    <w:rsid w:val="00F468ED"/>
    <w:rsid w:val="00FA1DAD"/>
    <w:rsid w:val="00FB212C"/>
    <w:rsid w:val="00FB35EA"/>
    <w:rsid w:val="00FB5273"/>
    <w:rsid w:val="00FC1A57"/>
    <w:rsid w:val="00FC4E9F"/>
    <w:rsid w:val="00FC7A39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5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2023-08-12T12:07:00Z</cp:lastPrinted>
  <dcterms:created xsi:type="dcterms:W3CDTF">2023-08-14T03:24:00Z</dcterms:created>
  <dcterms:modified xsi:type="dcterms:W3CDTF">2023-08-14T03:24:00Z</dcterms:modified>
</cp:coreProperties>
</file>