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B7CAC5" w14:textId="248AA1BB" w:rsidR="009F70CC" w:rsidRPr="0055788D" w:rsidRDefault="004B343E">
      <w:pPr>
        <w:jc w:val="center"/>
        <w:rPr>
          <w:rFonts w:ascii="Arial" w:eastAsia="Arial" w:hAnsi="Arial" w:cs="Arial"/>
          <w:b/>
          <w:sz w:val="36"/>
          <w:szCs w:val="36"/>
        </w:rPr>
      </w:pPr>
      <w:r>
        <w:rPr>
          <w:rFonts w:ascii="Arial" w:eastAsia="Arial" w:hAnsi="Arial" w:cs="Arial"/>
          <w:b/>
          <w:sz w:val="36"/>
          <w:szCs w:val="36"/>
        </w:rPr>
        <w:t>SLEEPING GIANTS</w:t>
      </w:r>
    </w:p>
    <w:p w14:paraId="16EAC049" w14:textId="77777777" w:rsidR="009F70CC" w:rsidRDefault="009F70CC">
      <w:pPr>
        <w:jc w:val="center"/>
        <w:rPr>
          <w:rFonts w:ascii="Arial" w:eastAsia="Arial" w:hAnsi="Arial" w:cs="Arial"/>
          <w:b/>
          <w:sz w:val="10"/>
          <w:szCs w:val="10"/>
        </w:rPr>
      </w:pPr>
    </w:p>
    <w:tbl>
      <w:tblPr>
        <w:tblStyle w:val="a"/>
        <w:tblW w:w="10440" w:type="dxa"/>
        <w:tblInd w:w="-270" w:type="dxa"/>
        <w:tblBorders>
          <w:top w:val="nil"/>
          <w:left w:val="nil"/>
          <w:bottom w:val="nil"/>
          <w:right w:val="nil"/>
          <w:insideH w:val="nil"/>
          <w:insideV w:val="nil"/>
        </w:tblBorders>
        <w:tblLayout w:type="fixed"/>
        <w:tblLook w:val="0400" w:firstRow="0" w:lastRow="0" w:firstColumn="0" w:lastColumn="0" w:noHBand="0" w:noVBand="1"/>
      </w:tblPr>
      <w:tblGrid>
        <w:gridCol w:w="5310"/>
        <w:gridCol w:w="5130"/>
      </w:tblGrid>
      <w:tr w:rsidR="009F70CC" w14:paraId="0367FB2D" w14:textId="77777777" w:rsidTr="0055332F">
        <w:tc>
          <w:tcPr>
            <w:tcW w:w="10440" w:type="dxa"/>
            <w:gridSpan w:val="2"/>
            <w:shd w:val="clear" w:color="auto" w:fill="2F5496" w:themeFill="accent1" w:themeFillShade="BF"/>
          </w:tcPr>
          <w:p w14:paraId="46DF6665" w14:textId="77777777" w:rsidR="009F70CC" w:rsidRDefault="00000000">
            <w:pPr>
              <w:spacing w:before="23" w:line="276" w:lineRule="auto"/>
              <w:rPr>
                <w:rFonts w:ascii="Arial" w:eastAsia="Arial" w:hAnsi="Arial" w:cs="Arial"/>
                <w:b/>
                <w:sz w:val="22"/>
                <w:szCs w:val="22"/>
              </w:rPr>
            </w:pPr>
            <w:r>
              <w:rPr>
                <w:rFonts w:ascii="Arial" w:eastAsia="Arial" w:hAnsi="Arial" w:cs="Arial"/>
                <w:b/>
                <w:color w:val="FFFFFF"/>
                <w:sz w:val="20"/>
                <w:szCs w:val="20"/>
              </w:rPr>
              <w:t>STUDENT TARGETS</w:t>
            </w:r>
          </w:p>
        </w:tc>
      </w:tr>
      <w:tr w:rsidR="009F70CC" w14:paraId="5294AFDD" w14:textId="77777777">
        <w:tc>
          <w:tcPr>
            <w:tcW w:w="10440" w:type="dxa"/>
            <w:gridSpan w:val="2"/>
          </w:tcPr>
          <w:p w14:paraId="150FF04A" w14:textId="77777777" w:rsidR="002B48FF" w:rsidRPr="002B48FF" w:rsidRDefault="002B48FF" w:rsidP="002B48FF">
            <w:pPr>
              <w:pBdr>
                <w:top w:val="nil"/>
                <w:left w:val="nil"/>
                <w:bottom w:val="nil"/>
                <w:right w:val="nil"/>
                <w:between w:val="nil"/>
              </w:pBdr>
              <w:rPr>
                <w:rFonts w:ascii="Arial" w:eastAsia="Arial" w:hAnsi="Arial" w:cs="Arial"/>
                <w:color w:val="000000"/>
                <w:sz w:val="10"/>
                <w:szCs w:val="10"/>
              </w:rPr>
            </w:pPr>
          </w:p>
          <w:p w14:paraId="471B8F97" w14:textId="14901524" w:rsidR="009F70CC" w:rsidRDefault="00000000">
            <w:pPr>
              <w:numPr>
                <w:ilvl w:val="0"/>
                <w:numId w:val="2"/>
              </w:numPr>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Skill:</w:t>
            </w:r>
            <w:r>
              <w:rPr>
                <w:rFonts w:ascii="Arial" w:eastAsia="Arial" w:hAnsi="Arial" w:cs="Arial"/>
                <w:color w:val="000000"/>
                <w:sz w:val="22"/>
                <w:szCs w:val="22"/>
              </w:rPr>
              <w:t xml:space="preserve"> I will</w:t>
            </w:r>
            <w:r w:rsidR="00E36B64">
              <w:rPr>
                <w:rFonts w:ascii="Arial" w:eastAsia="Arial" w:hAnsi="Arial" w:cs="Arial"/>
                <w:color w:val="000000"/>
                <w:sz w:val="22"/>
                <w:szCs w:val="22"/>
              </w:rPr>
              <w:t xml:space="preserve"> </w:t>
            </w:r>
            <w:r w:rsidR="004B343E">
              <w:rPr>
                <w:rFonts w:ascii="Arial" w:eastAsia="Arial" w:hAnsi="Arial" w:cs="Arial"/>
                <w:color w:val="000000"/>
                <w:sz w:val="22"/>
                <w:szCs w:val="22"/>
              </w:rPr>
              <w:t>listen to and follow all teacher instructions.</w:t>
            </w:r>
          </w:p>
          <w:p w14:paraId="07606E13" w14:textId="2B3632A1" w:rsidR="009F70CC" w:rsidRDefault="00000000">
            <w:pPr>
              <w:numPr>
                <w:ilvl w:val="0"/>
                <w:numId w:val="2"/>
              </w:numPr>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Cognitive</w:t>
            </w:r>
            <w:r>
              <w:rPr>
                <w:rFonts w:ascii="Arial" w:eastAsia="Arial" w:hAnsi="Arial" w:cs="Arial"/>
                <w:color w:val="000000"/>
                <w:sz w:val="22"/>
                <w:szCs w:val="22"/>
              </w:rPr>
              <w:t xml:space="preserve">: I will </w:t>
            </w:r>
            <w:r w:rsidR="004B343E">
              <w:rPr>
                <w:rFonts w:ascii="Arial" w:eastAsia="Arial" w:hAnsi="Arial" w:cs="Arial"/>
                <w:color w:val="000000"/>
                <w:sz w:val="22"/>
                <w:szCs w:val="22"/>
              </w:rPr>
              <w:t>think about and demonstrate activities that I like to do outside of physical education class.</w:t>
            </w:r>
          </w:p>
          <w:p w14:paraId="196B76B1" w14:textId="3A967373" w:rsidR="009F70CC" w:rsidRDefault="00000000">
            <w:pPr>
              <w:numPr>
                <w:ilvl w:val="0"/>
                <w:numId w:val="2"/>
              </w:numPr>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Fitness:</w:t>
            </w:r>
            <w:r>
              <w:rPr>
                <w:rFonts w:ascii="Arial" w:eastAsia="Arial" w:hAnsi="Arial" w:cs="Arial"/>
                <w:color w:val="000000"/>
                <w:sz w:val="22"/>
                <w:szCs w:val="22"/>
              </w:rPr>
              <w:t xml:space="preserve"> I will </w:t>
            </w:r>
            <w:r w:rsidR="00F87DEB">
              <w:rPr>
                <w:rFonts w:ascii="Arial" w:eastAsia="Arial" w:hAnsi="Arial" w:cs="Arial"/>
                <w:color w:val="000000"/>
                <w:sz w:val="22"/>
                <w:szCs w:val="22"/>
              </w:rPr>
              <w:t>participate in physical education at a level that increase</w:t>
            </w:r>
            <w:r w:rsidR="00A25C3F">
              <w:rPr>
                <w:rFonts w:ascii="Arial" w:eastAsia="Arial" w:hAnsi="Arial" w:cs="Arial"/>
                <w:color w:val="000000"/>
                <w:sz w:val="22"/>
                <w:szCs w:val="22"/>
              </w:rPr>
              <w:t>s</w:t>
            </w:r>
            <w:r w:rsidR="00F87DEB">
              <w:rPr>
                <w:rFonts w:ascii="Arial" w:eastAsia="Arial" w:hAnsi="Arial" w:cs="Arial"/>
                <w:color w:val="000000"/>
                <w:sz w:val="22"/>
                <w:szCs w:val="22"/>
              </w:rPr>
              <w:t xml:space="preserve"> my heart</w:t>
            </w:r>
            <w:r w:rsidR="005740D5">
              <w:rPr>
                <w:rFonts w:ascii="Arial" w:eastAsia="Arial" w:hAnsi="Arial" w:cs="Arial"/>
                <w:color w:val="000000"/>
                <w:sz w:val="22"/>
                <w:szCs w:val="22"/>
              </w:rPr>
              <w:t xml:space="preserve"> </w:t>
            </w:r>
            <w:r w:rsidR="00F87DEB">
              <w:rPr>
                <w:rFonts w:ascii="Arial" w:eastAsia="Arial" w:hAnsi="Arial" w:cs="Arial"/>
                <w:color w:val="000000"/>
                <w:sz w:val="22"/>
                <w:szCs w:val="22"/>
              </w:rPr>
              <w:t>rate</w:t>
            </w:r>
            <w:r w:rsidR="005740D5">
              <w:rPr>
                <w:rFonts w:ascii="Arial" w:eastAsia="Arial" w:hAnsi="Arial" w:cs="Arial"/>
                <w:color w:val="000000"/>
                <w:sz w:val="22"/>
                <w:szCs w:val="22"/>
              </w:rPr>
              <w:t xml:space="preserve"> </w:t>
            </w:r>
            <w:r w:rsidR="00F87DEB">
              <w:rPr>
                <w:rFonts w:ascii="Arial" w:eastAsia="Arial" w:hAnsi="Arial" w:cs="Arial"/>
                <w:color w:val="000000"/>
                <w:sz w:val="22"/>
                <w:szCs w:val="22"/>
              </w:rPr>
              <w:t>and improves my health</w:t>
            </w:r>
            <w:r w:rsidR="00C72F34">
              <w:rPr>
                <w:rFonts w:ascii="Arial" w:eastAsia="Arial" w:hAnsi="Arial" w:cs="Arial"/>
                <w:color w:val="000000"/>
                <w:sz w:val="22"/>
                <w:szCs w:val="22"/>
              </w:rPr>
              <w:t>.</w:t>
            </w:r>
          </w:p>
          <w:p w14:paraId="4AB52916" w14:textId="3FD5A791" w:rsidR="009F70CC" w:rsidRDefault="00000000">
            <w:pPr>
              <w:numPr>
                <w:ilvl w:val="0"/>
                <w:numId w:val="2"/>
              </w:numPr>
              <w:rPr>
                <w:rFonts w:ascii="Arial" w:eastAsia="Arial" w:hAnsi="Arial" w:cs="Arial"/>
                <w:sz w:val="22"/>
                <w:szCs w:val="22"/>
              </w:rPr>
            </w:pPr>
            <w:r>
              <w:rPr>
                <w:rFonts w:ascii="Arial" w:eastAsia="Arial" w:hAnsi="Arial" w:cs="Arial"/>
                <w:b/>
                <w:sz w:val="22"/>
                <w:szCs w:val="22"/>
              </w:rPr>
              <w:t>Personal &amp; Social Responsibility</w:t>
            </w:r>
            <w:r>
              <w:rPr>
                <w:rFonts w:ascii="Arial" w:eastAsia="Arial" w:hAnsi="Arial" w:cs="Arial"/>
                <w:sz w:val="22"/>
                <w:szCs w:val="22"/>
              </w:rPr>
              <w:t xml:space="preserve">: I will </w:t>
            </w:r>
            <w:r w:rsidR="00FD36D1">
              <w:rPr>
                <w:rFonts w:ascii="Arial" w:eastAsia="Arial" w:hAnsi="Arial" w:cs="Arial"/>
                <w:sz w:val="22"/>
                <w:szCs w:val="22"/>
              </w:rPr>
              <w:t xml:space="preserve">move safely around the </w:t>
            </w:r>
            <w:r w:rsidR="00F87DEB">
              <w:rPr>
                <w:rFonts w:ascii="Arial" w:eastAsia="Arial" w:hAnsi="Arial" w:cs="Arial"/>
                <w:sz w:val="22"/>
                <w:szCs w:val="22"/>
              </w:rPr>
              <w:t>activity area</w:t>
            </w:r>
            <w:r w:rsidR="00FD36D1">
              <w:rPr>
                <w:rFonts w:ascii="Arial" w:eastAsia="Arial" w:hAnsi="Arial" w:cs="Arial"/>
                <w:sz w:val="22"/>
                <w:szCs w:val="22"/>
              </w:rPr>
              <w:t>, staying in control of my movement</w:t>
            </w:r>
            <w:r w:rsidR="00C41AFA">
              <w:rPr>
                <w:rFonts w:ascii="Arial" w:eastAsia="Arial" w:hAnsi="Arial" w:cs="Arial"/>
                <w:sz w:val="22"/>
                <w:szCs w:val="22"/>
              </w:rPr>
              <w:t xml:space="preserve"> and watching out for my classmates</w:t>
            </w:r>
            <w:r w:rsidR="00FD36D1">
              <w:rPr>
                <w:rFonts w:ascii="Arial" w:eastAsia="Arial" w:hAnsi="Arial" w:cs="Arial"/>
                <w:sz w:val="22"/>
                <w:szCs w:val="22"/>
              </w:rPr>
              <w:t>.</w:t>
            </w:r>
          </w:p>
          <w:p w14:paraId="22F60118" w14:textId="77777777" w:rsidR="009F70CC" w:rsidRPr="00FD36D1" w:rsidRDefault="009F70CC">
            <w:pPr>
              <w:rPr>
                <w:rFonts w:ascii="Arial" w:eastAsia="Arial" w:hAnsi="Arial" w:cs="Arial"/>
                <w:sz w:val="10"/>
                <w:szCs w:val="10"/>
              </w:rPr>
            </w:pPr>
          </w:p>
        </w:tc>
      </w:tr>
      <w:tr w:rsidR="009F70CC" w14:paraId="18F06E70" w14:textId="77777777" w:rsidTr="0055332F">
        <w:tc>
          <w:tcPr>
            <w:tcW w:w="5310" w:type="dxa"/>
            <w:shd w:val="clear" w:color="auto" w:fill="2F5496" w:themeFill="accent1" w:themeFillShade="BF"/>
          </w:tcPr>
          <w:p w14:paraId="2D2B8954" w14:textId="77777777" w:rsidR="009F70CC" w:rsidRDefault="00000000">
            <w:pPr>
              <w:spacing w:before="23" w:line="276" w:lineRule="auto"/>
              <w:rPr>
                <w:rFonts w:ascii="Arial" w:eastAsia="Arial" w:hAnsi="Arial" w:cs="Arial"/>
                <w:b/>
                <w:sz w:val="22"/>
                <w:szCs w:val="22"/>
              </w:rPr>
            </w:pPr>
            <w:r>
              <w:rPr>
                <w:rFonts w:ascii="Arial" w:eastAsia="Arial" w:hAnsi="Arial" w:cs="Arial"/>
                <w:b/>
                <w:color w:val="FFFFFF"/>
                <w:sz w:val="20"/>
                <w:szCs w:val="20"/>
              </w:rPr>
              <w:t>EQUIPMENT &amp; SET-UP</w:t>
            </w:r>
          </w:p>
        </w:tc>
        <w:tc>
          <w:tcPr>
            <w:tcW w:w="5130" w:type="dxa"/>
            <w:vMerge w:val="restart"/>
          </w:tcPr>
          <w:p w14:paraId="7A401F66" w14:textId="77777777" w:rsidR="009F70CC" w:rsidRDefault="00000000">
            <w:pPr>
              <w:spacing w:before="60"/>
              <w:jc w:val="center"/>
              <w:rPr>
                <w:rFonts w:ascii="Arial" w:eastAsia="Arial" w:hAnsi="Arial" w:cs="Arial"/>
                <w:sz w:val="22"/>
                <w:szCs w:val="22"/>
              </w:rPr>
            </w:pPr>
            <w:r>
              <w:rPr>
                <w:rFonts w:ascii="Arial" w:eastAsia="Arial" w:hAnsi="Arial" w:cs="Arial"/>
                <w:noProof/>
                <w:sz w:val="22"/>
                <w:szCs w:val="22"/>
              </w:rPr>
              <w:drawing>
                <wp:inline distT="0" distB="0" distL="0" distR="0" wp14:anchorId="48794B8C" wp14:editId="0A1D9BDD">
                  <wp:extent cx="2577290" cy="2577290"/>
                  <wp:effectExtent l="0" t="0" r="1270" b="1270"/>
                  <wp:docPr id="13" name="image1.png"/>
                  <wp:cNvGraphicFramePr/>
                  <a:graphic xmlns:a="http://schemas.openxmlformats.org/drawingml/2006/main">
                    <a:graphicData uri="http://schemas.openxmlformats.org/drawingml/2006/picture">
                      <pic:pic xmlns:pic="http://schemas.openxmlformats.org/drawingml/2006/picture">
                        <pic:nvPicPr>
                          <pic:cNvPr id="13" name="image1.png"/>
                          <pic:cNvPicPr preferRelativeResize="0"/>
                        </pic:nvPicPr>
                        <pic:blipFill>
                          <a:blip r:embed="rId8">
                            <a:extLst>
                              <a:ext uri="{28A0092B-C50C-407E-A947-70E740481C1C}">
                                <a14:useLocalDpi xmlns:a14="http://schemas.microsoft.com/office/drawing/2010/main" val="0"/>
                              </a:ext>
                            </a:extLst>
                          </a:blip>
                          <a:stretch>
                            <a:fillRect/>
                          </a:stretch>
                        </pic:blipFill>
                        <pic:spPr>
                          <a:xfrm>
                            <a:off x="0" y="0"/>
                            <a:ext cx="2577290" cy="2577290"/>
                          </a:xfrm>
                          <a:prstGeom prst="rect">
                            <a:avLst/>
                          </a:prstGeom>
                          <a:ln/>
                        </pic:spPr>
                      </pic:pic>
                    </a:graphicData>
                  </a:graphic>
                </wp:inline>
              </w:drawing>
            </w:r>
          </w:p>
          <w:p w14:paraId="09017BA0" w14:textId="77777777" w:rsidR="009F70CC" w:rsidRDefault="009F70CC">
            <w:pPr>
              <w:jc w:val="center"/>
              <w:rPr>
                <w:rFonts w:ascii="Arial" w:eastAsia="Arial" w:hAnsi="Arial" w:cs="Arial"/>
                <w:sz w:val="4"/>
                <w:szCs w:val="4"/>
              </w:rPr>
            </w:pPr>
          </w:p>
        </w:tc>
      </w:tr>
      <w:tr w:rsidR="009F70CC" w14:paraId="42A69D57" w14:textId="77777777">
        <w:tc>
          <w:tcPr>
            <w:tcW w:w="5310" w:type="dxa"/>
          </w:tcPr>
          <w:p w14:paraId="2193CE3C" w14:textId="77777777" w:rsidR="002B48FF" w:rsidRPr="002B48FF" w:rsidRDefault="002B48FF">
            <w:pPr>
              <w:rPr>
                <w:rFonts w:ascii="Arial" w:eastAsia="Arial" w:hAnsi="Arial" w:cs="Arial"/>
                <w:b/>
                <w:sz w:val="10"/>
                <w:szCs w:val="10"/>
              </w:rPr>
            </w:pPr>
          </w:p>
          <w:p w14:paraId="5AC972D6" w14:textId="2A5F357D" w:rsidR="009F70CC" w:rsidRDefault="00000000">
            <w:pPr>
              <w:rPr>
                <w:rFonts w:ascii="Arial" w:eastAsia="Arial" w:hAnsi="Arial" w:cs="Arial"/>
                <w:b/>
                <w:sz w:val="22"/>
                <w:szCs w:val="22"/>
              </w:rPr>
            </w:pPr>
            <w:r>
              <w:rPr>
                <w:rFonts w:ascii="Arial" w:eastAsia="Arial" w:hAnsi="Arial" w:cs="Arial"/>
                <w:b/>
                <w:sz w:val="22"/>
                <w:szCs w:val="22"/>
              </w:rPr>
              <w:t>Equipment:</w:t>
            </w:r>
          </w:p>
          <w:p w14:paraId="2B9A1866" w14:textId="22A9DDBA" w:rsidR="009F70CC" w:rsidRPr="00F87DEB" w:rsidRDefault="0055788D">
            <w:pPr>
              <w:numPr>
                <w:ilvl w:val="0"/>
                <w:numId w:val="2"/>
              </w:numPr>
              <w:pBdr>
                <w:top w:val="nil"/>
                <w:left w:val="nil"/>
                <w:bottom w:val="nil"/>
                <w:right w:val="nil"/>
                <w:between w:val="nil"/>
              </w:pBdr>
              <w:ind w:left="339" w:hanging="270"/>
              <w:rPr>
                <w:rFonts w:ascii="Arial" w:eastAsia="Arial" w:hAnsi="Arial" w:cs="Arial"/>
                <w:b/>
                <w:bCs/>
                <w:i/>
                <w:iCs/>
                <w:color w:val="000000"/>
                <w:sz w:val="22"/>
                <w:szCs w:val="22"/>
              </w:rPr>
            </w:pPr>
            <w:r>
              <w:rPr>
                <w:rFonts w:ascii="Arial" w:eastAsia="Arial" w:hAnsi="Arial" w:cs="Arial"/>
                <w:sz w:val="22"/>
                <w:szCs w:val="22"/>
              </w:rPr>
              <w:t>4 to 16 cones to create a running loop/</w:t>
            </w:r>
            <w:proofErr w:type="gramStart"/>
            <w:r>
              <w:rPr>
                <w:rFonts w:ascii="Arial" w:eastAsia="Arial" w:hAnsi="Arial" w:cs="Arial"/>
                <w:sz w:val="22"/>
                <w:szCs w:val="22"/>
              </w:rPr>
              <w:t>track</w:t>
            </w:r>
            <w:proofErr w:type="gramEnd"/>
          </w:p>
          <w:p w14:paraId="57FCE646" w14:textId="63BB403A" w:rsidR="00F70E37" w:rsidRPr="00C72F34" w:rsidRDefault="007E11E4" w:rsidP="00C72F34">
            <w:pPr>
              <w:numPr>
                <w:ilvl w:val="0"/>
                <w:numId w:val="2"/>
              </w:numPr>
              <w:pBdr>
                <w:top w:val="nil"/>
                <w:left w:val="nil"/>
                <w:bottom w:val="nil"/>
                <w:right w:val="nil"/>
                <w:between w:val="nil"/>
              </w:pBdr>
              <w:ind w:left="339" w:hanging="270"/>
              <w:rPr>
                <w:rFonts w:ascii="Arial" w:eastAsia="Arial" w:hAnsi="Arial" w:cs="Arial"/>
                <w:b/>
                <w:bCs/>
                <w:i/>
                <w:iCs/>
                <w:color w:val="000000"/>
                <w:sz w:val="22"/>
                <w:szCs w:val="22"/>
              </w:rPr>
            </w:pPr>
            <w:r>
              <w:rPr>
                <w:rFonts w:ascii="Arial" w:eastAsia="Arial" w:hAnsi="Arial" w:cs="Arial"/>
                <w:sz w:val="22"/>
                <w:szCs w:val="22"/>
              </w:rPr>
              <w:t>Music and music player</w:t>
            </w:r>
            <w:r w:rsidR="00490F91">
              <w:rPr>
                <w:rFonts w:ascii="Arial" w:eastAsia="Arial" w:hAnsi="Arial" w:cs="Arial"/>
                <w:sz w:val="22"/>
                <w:szCs w:val="22"/>
              </w:rPr>
              <w:t xml:space="preserve"> (with 30 second music intervals)</w:t>
            </w:r>
          </w:p>
          <w:p w14:paraId="2613ED61" w14:textId="77777777" w:rsidR="00C72F34" w:rsidRPr="00C72F34" w:rsidRDefault="00C72F34">
            <w:pPr>
              <w:rPr>
                <w:rFonts w:ascii="Arial" w:eastAsia="Arial" w:hAnsi="Arial" w:cs="Arial"/>
                <w:b/>
                <w:sz w:val="10"/>
                <w:szCs w:val="10"/>
              </w:rPr>
            </w:pPr>
          </w:p>
          <w:p w14:paraId="0462ABD5" w14:textId="6F979AA0" w:rsidR="009F70CC" w:rsidRDefault="00000000">
            <w:pPr>
              <w:rPr>
                <w:rFonts w:ascii="Arial" w:eastAsia="Arial" w:hAnsi="Arial" w:cs="Arial"/>
                <w:b/>
                <w:sz w:val="22"/>
                <w:szCs w:val="22"/>
              </w:rPr>
            </w:pPr>
            <w:r>
              <w:rPr>
                <w:rFonts w:ascii="Arial" w:eastAsia="Arial" w:hAnsi="Arial" w:cs="Arial"/>
                <w:b/>
                <w:sz w:val="22"/>
                <w:szCs w:val="22"/>
              </w:rPr>
              <w:t>Set-Up:</w:t>
            </w:r>
          </w:p>
          <w:p w14:paraId="58A12134" w14:textId="5511BFC2" w:rsidR="009F70CC" w:rsidRDefault="0055788D" w:rsidP="00A02BD6">
            <w:pPr>
              <w:numPr>
                <w:ilvl w:val="0"/>
                <w:numId w:val="2"/>
              </w:numPr>
              <w:pBdr>
                <w:top w:val="nil"/>
                <w:left w:val="nil"/>
                <w:bottom w:val="nil"/>
                <w:right w:val="nil"/>
                <w:between w:val="nil"/>
              </w:pBdr>
              <w:ind w:left="339" w:hanging="270"/>
              <w:rPr>
                <w:rFonts w:ascii="Arial" w:eastAsia="Arial" w:hAnsi="Arial" w:cs="Arial"/>
                <w:color w:val="000000"/>
                <w:sz w:val="22"/>
                <w:szCs w:val="22"/>
              </w:rPr>
            </w:pPr>
            <w:r>
              <w:rPr>
                <w:rFonts w:ascii="Arial" w:eastAsia="Arial" w:hAnsi="Arial" w:cs="Arial"/>
                <w:color w:val="000000"/>
                <w:sz w:val="22"/>
                <w:szCs w:val="22"/>
              </w:rPr>
              <w:t xml:space="preserve">Use cones </w:t>
            </w:r>
            <w:r w:rsidR="00F87DEB">
              <w:rPr>
                <w:rFonts w:ascii="Arial" w:eastAsia="Arial" w:hAnsi="Arial" w:cs="Arial"/>
                <w:color w:val="000000"/>
                <w:sz w:val="22"/>
                <w:szCs w:val="22"/>
              </w:rPr>
              <w:t xml:space="preserve">and task tents </w:t>
            </w:r>
            <w:r>
              <w:rPr>
                <w:rFonts w:ascii="Arial" w:eastAsia="Arial" w:hAnsi="Arial" w:cs="Arial"/>
                <w:color w:val="000000"/>
                <w:sz w:val="22"/>
                <w:szCs w:val="22"/>
              </w:rPr>
              <w:t>to set up a medium-sized running loop in the activity area.</w:t>
            </w:r>
          </w:p>
          <w:p w14:paraId="6AB72E45" w14:textId="667803E3" w:rsidR="00F70E37" w:rsidRPr="002B48FF" w:rsidRDefault="0055788D" w:rsidP="002B48FF">
            <w:pPr>
              <w:numPr>
                <w:ilvl w:val="0"/>
                <w:numId w:val="2"/>
              </w:numPr>
              <w:pBdr>
                <w:top w:val="nil"/>
                <w:left w:val="nil"/>
                <w:bottom w:val="nil"/>
                <w:right w:val="nil"/>
                <w:between w:val="nil"/>
              </w:pBdr>
              <w:ind w:left="339" w:hanging="270"/>
              <w:rPr>
                <w:rFonts w:ascii="Arial" w:eastAsia="Arial" w:hAnsi="Arial" w:cs="Arial"/>
                <w:color w:val="000000"/>
                <w:sz w:val="22"/>
                <w:szCs w:val="22"/>
              </w:rPr>
            </w:pPr>
            <w:r>
              <w:rPr>
                <w:rFonts w:ascii="Arial" w:eastAsia="Arial" w:hAnsi="Arial" w:cs="Arial"/>
                <w:color w:val="000000"/>
                <w:sz w:val="22"/>
                <w:szCs w:val="22"/>
              </w:rPr>
              <w:t>Scatter students around the running loop.</w:t>
            </w:r>
          </w:p>
        </w:tc>
        <w:tc>
          <w:tcPr>
            <w:tcW w:w="5130" w:type="dxa"/>
            <w:vMerge/>
          </w:tcPr>
          <w:p w14:paraId="10770FD2" w14:textId="77777777" w:rsidR="009F70CC" w:rsidRDefault="009F70CC">
            <w:pPr>
              <w:widowControl w:val="0"/>
              <w:pBdr>
                <w:top w:val="nil"/>
                <w:left w:val="nil"/>
                <w:bottom w:val="nil"/>
                <w:right w:val="nil"/>
                <w:between w:val="nil"/>
              </w:pBdr>
              <w:spacing w:line="276" w:lineRule="auto"/>
              <w:rPr>
                <w:rFonts w:ascii="Arial" w:eastAsia="Arial" w:hAnsi="Arial" w:cs="Arial"/>
                <w:color w:val="000000"/>
                <w:sz w:val="22"/>
                <w:szCs w:val="22"/>
              </w:rPr>
            </w:pPr>
          </w:p>
        </w:tc>
      </w:tr>
      <w:tr w:rsidR="009F70CC" w14:paraId="46E00CD7" w14:textId="77777777" w:rsidTr="0055332F">
        <w:tc>
          <w:tcPr>
            <w:tcW w:w="10440" w:type="dxa"/>
            <w:gridSpan w:val="2"/>
            <w:shd w:val="clear" w:color="auto" w:fill="2F5496" w:themeFill="accent1" w:themeFillShade="BF"/>
          </w:tcPr>
          <w:p w14:paraId="0CEEF956" w14:textId="77777777" w:rsidR="009F70CC" w:rsidRDefault="00000000">
            <w:pPr>
              <w:spacing w:before="23" w:line="276" w:lineRule="auto"/>
              <w:rPr>
                <w:rFonts w:ascii="Arial" w:eastAsia="Arial" w:hAnsi="Arial" w:cs="Arial"/>
                <w:b/>
                <w:sz w:val="22"/>
                <w:szCs w:val="22"/>
              </w:rPr>
            </w:pPr>
            <w:r>
              <w:rPr>
                <w:rFonts w:ascii="Arial" w:eastAsia="Arial" w:hAnsi="Arial" w:cs="Arial"/>
                <w:b/>
                <w:color w:val="FFFFFF"/>
                <w:sz w:val="20"/>
                <w:szCs w:val="20"/>
              </w:rPr>
              <w:t>ACTIVITY PROCEDURES</w:t>
            </w:r>
          </w:p>
        </w:tc>
      </w:tr>
      <w:tr w:rsidR="009F70CC" w14:paraId="0E08EF89" w14:textId="77777777">
        <w:tc>
          <w:tcPr>
            <w:tcW w:w="10440" w:type="dxa"/>
            <w:gridSpan w:val="2"/>
          </w:tcPr>
          <w:p w14:paraId="383D729F" w14:textId="77777777" w:rsidR="002B48FF" w:rsidRPr="002B48FF" w:rsidRDefault="002B48FF" w:rsidP="002B48FF">
            <w:pPr>
              <w:rPr>
                <w:rFonts w:ascii="Arial" w:hAnsi="Arial"/>
                <w:sz w:val="10"/>
                <w:szCs w:val="10"/>
              </w:rPr>
            </w:pPr>
          </w:p>
          <w:p w14:paraId="3D1441A9" w14:textId="7449D75A" w:rsidR="003F3439" w:rsidRPr="003F3439" w:rsidRDefault="002B48FF" w:rsidP="003F3439">
            <w:pPr>
              <w:numPr>
                <w:ilvl w:val="0"/>
                <w:numId w:val="14"/>
              </w:numPr>
              <w:rPr>
                <w:rFonts w:ascii="Arial" w:hAnsi="Arial"/>
                <w:sz w:val="22"/>
                <w:szCs w:val="22"/>
              </w:rPr>
            </w:pPr>
            <w:r>
              <w:rPr>
                <w:rFonts w:ascii="Arial" w:hAnsi="Arial"/>
                <w:sz w:val="22"/>
                <w:szCs w:val="22"/>
              </w:rPr>
              <w:t xml:space="preserve">It’s time </w:t>
            </w:r>
            <w:r w:rsidR="00634AB1">
              <w:rPr>
                <w:rFonts w:ascii="Arial" w:hAnsi="Arial"/>
                <w:sz w:val="22"/>
                <w:szCs w:val="22"/>
              </w:rPr>
              <w:t>for a Run for Fun game called Sleeping Giants</w:t>
            </w:r>
            <w:r>
              <w:rPr>
                <w:rFonts w:ascii="Arial" w:hAnsi="Arial"/>
                <w:sz w:val="22"/>
                <w:szCs w:val="22"/>
              </w:rPr>
              <w:t>!</w:t>
            </w:r>
            <w:r w:rsidR="00634AB1">
              <w:rPr>
                <w:rFonts w:ascii="Arial" w:hAnsi="Arial"/>
                <w:sz w:val="22"/>
                <w:szCs w:val="22"/>
              </w:rPr>
              <w:t xml:space="preserve"> In this game, think about physically active games that you like to play outside of physical education – like on the playground or at home.</w:t>
            </w:r>
          </w:p>
          <w:p w14:paraId="36793F76" w14:textId="5F5917D9" w:rsidR="00C41AFA" w:rsidRDefault="002B48FF" w:rsidP="007E11E4">
            <w:pPr>
              <w:numPr>
                <w:ilvl w:val="0"/>
                <w:numId w:val="14"/>
              </w:numPr>
              <w:rPr>
                <w:rFonts w:ascii="Arial" w:hAnsi="Arial"/>
                <w:sz w:val="22"/>
                <w:szCs w:val="22"/>
              </w:rPr>
            </w:pPr>
            <w:r>
              <w:rPr>
                <w:rFonts w:ascii="Arial" w:hAnsi="Arial"/>
                <w:sz w:val="22"/>
                <w:szCs w:val="22"/>
              </w:rPr>
              <w:t xml:space="preserve">When the music starts, </w:t>
            </w:r>
            <w:r w:rsidR="00634AB1">
              <w:rPr>
                <w:rFonts w:ascii="Arial" w:hAnsi="Arial"/>
                <w:sz w:val="22"/>
                <w:szCs w:val="22"/>
              </w:rPr>
              <w:t>all giants (all students) will start to jog around the running loop.</w:t>
            </w:r>
          </w:p>
          <w:p w14:paraId="7E260C51" w14:textId="5CDF8CEB" w:rsidR="007E11E4" w:rsidRDefault="00F87DEB" w:rsidP="007E11E4">
            <w:pPr>
              <w:numPr>
                <w:ilvl w:val="0"/>
                <w:numId w:val="14"/>
              </w:numPr>
              <w:rPr>
                <w:rFonts w:ascii="Arial" w:hAnsi="Arial"/>
                <w:sz w:val="22"/>
                <w:szCs w:val="22"/>
              </w:rPr>
            </w:pPr>
            <w:r>
              <w:rPr>
                <w:rFonts w:ascii="Arial" w:hAnsi="Arial"/>
                <w:sz w:val="22"/>
                <w:szCs w:val="22"/>
              </w:rPr>
              <w:t xml:space="preserve">When the music stops, </w:t>
            </w:r>
            <w:r w:rsidR="00634AB1">
              <w:rPr>
                <w:rFonts w:ascii="Arial" w:hAnsi="Arial"/>
                <w:sz w:val="22"/>
                <w:szCs w:val="22"/>
              </w:rPr>
              <w:t xml:space="preserve">I will call out “SLEEPING GIANTS IT’S TIME TO DREAM!” All giants will lay down on the ground and pretend to sleep. While you’re </w:t>
            </w:r>
            <w:proofErr w:type="gramStart"/>
            <w:r w:rsidR="00634AB1">
              <w:rPr>
                <w:rFonts w:ascii="Arial" w:hAnsi="Arial"/>
                <w:sz w:val="22"/>
                <w:szCs w:val="22"/>
              </w:rPr>
              <w:t>sleeping</w:t>
            </w:r>
            <w:proofErr w:type="gramEnd"/>
            <w:r w:rsidR="00634AB1">
              <w:rPr>
                <w:rFonts w:ascii="Arial" w:hAnsi="Arial"/>
                <w:sz w:val="22"/>
                <w:szCs w:val="22"/>
              </w:rPr>
              <w:t xml:space="preserve"> you’ll think/dream about a fun physical activity that you like to do outside of physical education.</w:t>
            </w:r>
          </w:p>
          <w:p w14:paraId="08034184" w14:textId="792892C2" w:rsidR="00634AB1" w:rsidRDefault="00634AB1" w:rsidP="007E11E4">
            <w:pPr>
              <w:numPr>
                <w:ilvl w:val="0"/>
                <w:numId w:val="14"/>
              </w:numPr>
              <w:rPr>
                <w:rFonts w:ascii="Arial" w:hAnsi="Arial"/>
                <w:sz w:val="22"/>
                <w:szCs w:val="22"/>
              </w:rPr>
            </w:pPr>
            <w:r>
              <w:rPr>
                <w:rFonts w:ascii="Arial" w:hAnsi="Arial"/>
                <w:sz w:val="22"/>
                <w:szCs w:val="22"/>
              </w:rPr>
              <w:t>When you hear, “WAKE UP! WHAT DID YOU DREAM ABOUT?” You’ll stand up and pretend to play the activity that you were dreaming about. Remember to keep your movements safe and stay balanced on your feet.</w:t>
            </w:r>
          </w:p>
          <w:p w14:paraId="79321F55" w14:textId="103F38DD" w:rsidR="007E11E4" w:rsidRPr="002B48FF" w:rsidRDefault="00634AB1" w:rsidP="002B48FF">
            <w:pPr>
              <w:numPr>
                <w:ilvl w:val="0"/>
                <w:numId w:val="14"/>
              </w:numPr>
              <w:rPr>
                <w:rFonts w:ascii="Arial" w:hAnsi="Arial"/>
                <w:sz w:val="22"/>
                <w:szCs w:val="22"/>
              </w:rPr>
            </w:pPr>
            <w:r>
              <w:rPr>
                <w:rFonts w:ascii="Arial" w:hAnsi="Arial"/>
                <w:sz w:val="22"/>
                <w:szCs w:val="22"/>
              </w:rPr>
              <w:t>When the music starts again, continue jogging around the running loop</w:t>
            </w:r>
            <w:r w:rsidR="003F3439">
              <w:rPr>
                <w:rFonts w:ascii="Arial" w:hAnsi="Arial"/>
                <w:sz w:val="22"/>
                <w:szCs w:val="22"/>
              </w:rPr>
              <w:t>.</w:t>
            </w:r>
            <w:r>
              <w:rPr>
                <w:rFonts w:ascii="Arial" w:hAnsi="Arial"/>
                <w:sz w:val="22"/>
                <w:szCs w:val="22"/>
              </w:rPr>
              <w:t xml:space="preserve"> Each time we sleep, dream and play – think of a new activity that you like to do on the playground or at home.</w:t>
            </w:r>
          </w:p>
          <w:p w14:paraId="706FD9F1" w14:textId="77777777" w:rsidR="009F70CC" w:rsidRPr="00FD36D1" w:rsidRDefault="009F70CC">
            <w:pPr>
              <w:rPr>
                <w:rFonts w:ascii="Arial" w:eastAsia="Arial" w:hAnsi="Arial" w:cs="Arial"/>
                <w:sz w:val="10"/>
                <w:szCs w:val="10"/>
              </w:rPr>
            </w:pPr>
          </w:p>
        </w:tc>
      </w:tr>
      <w:tr w:rsidR="009F70CC" w14:paraId="533EDA1C" w14:textId="77777777" w:rsidTr="0055332F">
        <w:tc>
          <w:tcPr>
            <w:tcW w:w="10440" w:type="dxa"/>
            <w:gridSpan w:val="2"/>
            <w:shd w:val="clear" w:color="auto" w:fill="2F5496" w:themeFill="accent1" w:themeFillShade="BF"/>
          </w:tcPr>
          <w:p w14:paraId="07DA0D5A" w14:textId="77777777" w:rsidR="009F70CC" w:rsidRDefault="00000000">
            <w:pPr>
              <w:spacing w:before="23" w:line="276" w:lineRule="auto"/>
              <w:rPr>
                <w:rFonts w:ascii="Arial" w:eastAsia="Arial" w:hAnsi="Arial" w:cs="Arial"/>
                <w:b/>
                <w:sz w:val="22"/>
                <w:szCs w:val="22"/>
              </w:rPr>
            </w:pPr>
            <w:r>
              <w:rPr>
                <w:rFonts w:ascii="Arial" w:eastAsia="Arial" w:hAnsi="Arial" w:cs="Arial"/>
                <w:b/>
                <w:color w:val="FFFFFF"/>
                <w:sz w:val="20"/>
                <w:szCs w:val="20"/>
              </w:rPr>
              <w:t>GRADE LEVEL PROGRESSION</w:t>
            </w:r>
          </w:p>
        </w:tc>
      </w:tr>
      <w:tr w:rsidR="009F70CC" w14:paraId="0DB84674" w14:textId="77777777">
        <w:tc>
          <w:tcPr>
            <w:tcW w:w="10440" w:type="dxa"/>
            <w:gridSpan w:val="2"/>
          </w:tcPr>
          <w:p w14:paraId="6F04F779" w14:textId="77777777" w:rsidR="002B48FF" w:rsidRPr="002B48FF" w:rsidRDefault="002B48FF" w:rsidP="002B48FF">
            <w:pPr>
              <w:rPr>
                <w:rFonts w:ascii="Arial" w:hAnsi="Arial" w:cs="Arial"/>
                <w:sz w:val="10"/>
                <w:szCs w:val="10"/>
              </w:rPr>
            </w:pPr>
          </w:p>
          <w:p w14:paraId="2CDC58B6" w14:textId="522BF64E" w:rsidR="007E11E4" w:rsidRDefault="002B48FF" w:rsidP="007E11E4">
            <w:pPr>
              <w:pStyle w:val="ListParagraph"/>
              <w:numPr>
                <w:ilvl w:val="0"/>
                <w:numId w:val="36"/>
              </w:numPr>
              <w:ind w:left="339" w:hanging="270"/>
              <w:rPr>
                <w:rFonts w:ascii="Arial" w:hAnsi="Arial" w:cs="Arial"/>
                <w:sz w:val="22"/>
                <w:szCs w:val="22"/>
              </w:rPr>
            </w:pPr>
            <w:r>
              <w:rPr>
                <w:rFonts w:ascii="Arial" w:hAnsi="Arial" w:cs="Arial"/>
                <w:b/>
                <w:bCs/>
                <w:sz w:val="22"/>
                <w:szCs w:val="22"/>
              </w:rPr>
              <w:t>K</w:t>
            </w:r>
            <w:r w:rsidR="007E11E4">
              <w:rPr>
                <w:rFonts w:ascii="Arial" w:hAnsi="Arial" w:cs="Arial"/>
                <w:b/>
                <w:bCs/>
                <w:sz w:val="22"/>
                <w:szCs w:val="22"/>
              </w:rPr>
              <w:t xml:space="preserve">: </w:t>
            </w:r>
            <w:r w:rsidR="00634AB1">
              <w:rPr>
                <w:rFonts w:ascii="Arial" w:hAnsi="Arial" w:cs="Arial"/>
                <w:sz w:val="22"/>
                <w:szCs w:val="22"/>
              </w:rPr>
              <w:t>Make a list of activities that students can choose from before starting the activity.</w:t>
            </w:r>
          </w:p>
          <w:p w14:paraId="1C440334" w14:textId="19460D67" w:rsidR="007E11E4" w:rsidRDefault="002B48FF" w:rsidP="007E11E4">
            <w:pPr>
              <w:pStyle w:val="ListParagraph"/>
              <w:numPr>
                <w:ilvl w:val="0"/>
                <w:numId w:val="36"/>
              </w:numPr>
              <w:ind w:left="339" w:hanging="270"/>
              <w:rPr>
                <w:rFonts w:ascii="Arial" w:hAnsi="Arial" w:cs="Arial"/>
                <w:sz w:val="22"/>
                <w:szCs w:val="22"/>
              </w:rPr>
            </w:pPr>
            <w:r>
              <w:rPr>
                <w:rFonts w:ascii="Arial" w:hAnsi="Arial" w:cs="Arial"/>
                <w:b/>
                <w:bCs/>
                <w:sz w:val="22"/>
                <w:szCs w:val="22"/>
              </w:rPr>
              <w:t>1</w:t>
            </w:r>
            <w:r w:rsidR="00634AB1">
              <w:rPr>
                <w:rFonts w:ascii="Arial" w:hAnsi="Arial" w:cs="Arial"/>
                <w:b/>
                <w:bCs/>
                <w:sz w:val="22"/>
                <w:szCs w:val="22"/>
              </w:rPr>
              <w:t xml:space="preserve"> &amp; 2</w:t>
            </w:r>
            <w:r w:rsidR="007E11E4" w:rsidRPr="00AA6D2F">
              <w:rPr>
                <w:rFonts w:ascii="Arial" w:hAnsi="Arial" w:cs="Arial"/>
                <w:b/>
                <w:bCs/>
                <w:sz w:val="22"/>
                <w:szCs w:val="22"/>
              </w:rPr>
              <w:t xml:space="preserve">: </w:t>
            </w:r>
            <w:r w:rsidR="00FF5C8B">
              <w:rPr>
                <w:rFonts w:ascii="Arial" w:hAnsi="Arial" w:cs="Arial"/>
                <w:sz w:val="22"/>
                <w:szCs w:val="22"/>
              </w:rPr>
              <w:t>Play the activity as described above</w:t>
            </w:r>
            <w:r w:rsidR="00F87DEB">
              <w:rPr>
                <w:rFonts w:ascii="Arial" w:hAnsi="Arial" w:cs="Arial"/>
                <w:sz w:val="22"/>
                <w:szCs w:val="22"/>
              </w:rPr>
              <w:t>.</w:t>
            </w:r>
          </w:p>
          <w:p w14:paraId="44EB30B4" w14:textId="77777777" w:rsidR="009F70CC" w:rsidRPr="00FD36D1" w:rsidRDefault="009F70CC" w:rsidP="00634AB1">
            <w:pPr>
              <w:pStyle w:val="ListParagraph"/>
              <w:numPr>
                <w:ilvl w:val="0"/>
                <w:numId w:val="36"/>
              </w:numPr>
              <w:ind w:left="339" w:hanging="270"/>
              <w:rPr>
                <w:rFonts w:ascii="Arial" w:eastAsia="Arial" w:hAnsi="Arial" w:cs="Arial"/>
                <w:b/>
                <w:color w:val="000000"/>
                <w:sz w:val="10"/>
                <w:szCs w:val="10"/>
              </w:rPr>
            </w:pPr>
          </w:p>
        </w:tc>
      </w:tr>
      <w:tr w:rsidR="009F70CC" w14:paraId="7AFCAE7E" w14:textId="77777777" w:rsidTr="0055332F">
        <w:tc>
          <w:tcPr>
            <w:tcW w:w="10440" w:type="dxa"/>
            <w:gridSpan w:val="2"/>
            <w:shd w:val="clear" w:color="auto" w:fill="2F5496" w:themeFill="accent1" w:themeFillShade="BF"/>
          </w:tcPr>
          <w:p w14:paraId="71739A8B" w14:textId="77777777" w:rsidR="009F70CC" w:rsidRDefault="00000000">
            <w:pPr>
              <w:spacing w:before="23" w:line="276" w:lineRule="auto"/>
              <w:rPr>
                <w:rFonts w:ascii="Arial" w:eastAsia="Arial" w:hAnsi="Arial" w:cs="Arial"/>
                <w:b/>
                <w:sz w:val="22"/>
                <w:szCs w:val="22"/>
              </w:rPr>
            </w:pPr>
            <w:r>
              <w:rPr>
                <w:rFonts w:ascii="Arial" w:eastAsia="Arial" w:hAnsi="Arial" w:cs="Arial"/>
                <w:b/>
                <w:color w:val="FFFFFF"/>
                <w:sz w:val="20"/>
                <w:szCs w:val="20"/>
              </w:rPr>
              <w:t>TEACHING CUES</w:t>
            </w:r>
          </w:p>
        </w:tc>
      </w:tr>
      <w:tr w:rsidR="009F70CC" w14:paraId="063B4225" w14:textId="77777777">
        <w:tc>
          <w:tcPr>
            <w:tcW w:w="10440" w:type="dxa"/>
            <w:gridSpan w:val="2"/>
          </w:tcPr>
          <w:p w14:paraId="37AD9B1B" w14:textId="77777777" w:rsidR="002B48FF" w:rsidRPr="002B48FF" w:rsidRDefault="002B48FF" w:rsidP="002B48FF">
            <w:pPr>
              <w:rPr>
                <w:rFonts w:ascii="Arial" w:hAnsi="Arial" w:cs="Arial"/>
                <w:sz w:val="10"/>
                <w:szCs w:val="10"/>
              </w:rPr>
            </w:pPr>
          </w:p>
          <w:p w14:paraId="4D63E7E6" w14:textId="786BAD1A" w:rsidR="009F70CC" w:rsidRPr="00FF5C8B" w:rsidRDefault="007E11E4" w:rsidP="00FF5C8B">
            <w:pPr>
              <w:pStyle w:val="ListParagraph"/>
              <w:numPr>
                <w:ilvl w:val="0"/>
                <w:numId w:val="2"/>
              </w:numPr>
              <w:rPr>
                <w:rFonts w:ascii="Arial" w:hAnsi="Arial" w:cs="Arial"/>
                <w:sz w:val="22"/>
                <w:szCs w:val="22"/>
              </w:rPr>
            </w:pPr>
            <w:r>
              <w:rPr>
                <w:rFonts w:ascii="Arial" w:hAnsi="Arial" w:cs="Arial"/>
                <w:b/>
                <w:bCs/>
                <w:sz w:val="22"/>
                <w:szCs w:val="22"/>
              </w:rPr>
              <w:t>Cue 1</w:t>
            </w:r>
            <w:r w:rsidRPr="000A76CB">
              <w:rPr>
                <w:rFonts w:ascii="Arial" w:hAnsi="Arial" w:cs="Arial"/>
                <w:b/>
                <w:bCs/>
                <w:sz w:val="22"/>
                <w:szCs w:val="22"/>
              </w:rPr>
              <w:t>:</w:t>
            </w:r>
            <w:r w:rsidRPr="000A76CB">
              <w:rPr>
                <w:rFonts w:ascii="Arial" w:hAnsi="Arial" w:cs="Arial"/>
                <w:sz w:val="22"/>
                <w:szCs w:val="22"/>
              </w:rPr>
              <w:t xml:space="preserve"> </w:t>
            </w:r>
            <w:r w:rsidR="00E529B3">
              <w:rPr>
                <w:rFonts w:ascii="Arial" w:hAnsi="Arial" w:cs="Arial"/>
                <w:sz w:val="22"/>
                <w:szCs w:val="22"/>
              </w:rPr>
              <w:t>Keep</w:t>
            </w:r>
            <w:r w:rsidR="00935E24">
              <w:rPr>
                <w:rFonts w:ascii="Arial" w:hAnsi="Arial" w:cs="Arial"/>
                <w:sz w:val="22"/>
                <w:szCs w:val="22"/>
              </w:rPr>
              <w:t xml:space="preserve"> </w:t>
            </w:r>
            <w:r w:rsidR="00E529B3">
              <w:rPr>
                <w:rFonts w:ascii="Arial" w:hAnsi="Arial" w:cs="Arial"/>
                <w:sz w:val="22"/>
                <w:szCs w:val="22"/>
              </w:rPr>
              <w:t xml:space="preserve">ears and </w:t>
            </w:r>
            <w:r w:rsidR="00935E24">
              <w:rPr>
                <w:rFonts w:ascii="Arial" w:hAnsi="Arial" w:cs="Arial"/>
                <w:sz w:val="22"/>
                <w:szCs w:val="22"/>
              </w:rPr>
              <w:t>eye</w:t>
            </w:r>
            <w:r w:rsidR="00E529B3">
              <w:rPr>
                <w:rFonts w:ascii="Arial" w:hAnsi="Arial" w:cs="Arial"/>
                <w:sz w:val="22"/>
                <w:szCs w:val="22"/>
              </w:rPr>
              <w:t>s</w:t>
            </w:r>
            <w:r w:rsidR="00935E24">
              <w:rPr>
                <w:rFonts w:ascii="Arial" w:hAnsi="Arial" w:cs="Arial"/>
                <w:sz w:val="22"/>
                <w:szCs w:val="22"/>
              </w:rPr>
              <w:t xml:space="preserve"> active</w:t>
            </w:r>
            <w:r w:rsidR="00F2676B">
              <w:rPr>
                <w:rFonts w:ascii="Arial" w:hAnsi="Arial" w:cs="Arial"/>
                <w:sz w:val="22"/>
                <w:szCs w:val="22"/>
              </w:rPr>
              <w:t>.</w:t>
            </w:r>
            <w:r w:rsidR="00935E24">
              <w:rPr>
                <w:rFonts w:ascii="Arial" w:hAnsi="Arial" w:cs="Arial"/>
                <w:sz w:val="22"/>
                <w:szCs w:val="22"/>
              </w:rPr>
              <w:t xml:space="preserve"> Stay aware of classmates as you move </w:t>
            </w:r>
            <w:r w:rsidR="00FF5C8B">
              <w:rPr>
                <w:rFonts w:ascii="Arial" w:hAnsi="Arial" w:cs="Arial"/>
                <w:sz w:val="22"/>
                <w:szCs w:val="22"/>
              </w:rPr>
              <w:t>around our running loop</w:t>
            </w:r>
            <w:r w:rsidR="00935E24">
              <w:rPr>
                <w:rFonts w:ascii="Arial" w:hAnsi="Arial" w:cs="Arial"/>
                <w:sz w:val="22"/>
                <w:szCs w:val="22"/>
              </w:rPr>
              <w:t>.</w:t>
            </w:r>
          </w:p>
          <w:p w14:paraId="45DB398A" w14:textId="173E8892" w:rsidR="00B028C7" w:rsidRPr="00F53234" w:rsidRDefault="00B028C7" w:rsidP="00667477">
            <w:pPr>
              <w:pStyle w:val="ListParagraph"/>
              <w:numPr>
                <w:ilvl w:val="0"/>
                <w:numId w:val="2"/>
              </w:numPr>
              <w:rPr>
                <w:rFonts w:ascii="Arial" w:hAnsi="Arial" w:cs="Arial"/>
                <w:sz w:val="22"/>
                <w:szCs w:val="22"/>
              </w:rPr>
            </w:pPr>
            <w:r>
              <w:rPr>
                <w:rFonts w:ascii="Arial" w:hAnsi="Arial" w:cs="Arial"/>
                <w:b/>
                <w:bCs/>
                <w:sz w:val="22"/>
                <w:szCs w:val="22"/>
              </w:rPr>
              <w:t xml:space="preserve">Cue </w:t>
            </w:r>
            <w:r w:rsidR="00FF5C8B">
              <w:rPr>
                <w:rFonts w:ascii="Arial" w:hAnsi="Arial" w:cs="Arial"/>
                <w:b/>
                <w:bCs/>
                <w:sz w:val="22"/>
                <w:szCs w:val="22"/>
              </w:rPr>
              <w:t>2</w:t>
            </w:r>
            <w:r>
              <w:rPr>
                <w:rFonts w:ascii="Arial" w:hAnsi="Arial" w:cs="Arial"/>
                <w:b/>
                <w:bCs/>
                <w:sz w:val="22"/>
                <w:szCs w:val="22"/>
              </w:rPr>
              <w:t>:</w:t>
            </w:r>
            <w:r>
              <w:rPr>
                <w:rFonts w:ascii="Arial" w:hAnsi="Arial" w:cs="Arial"/>
                <w:sz w:val="22"/>
                <w:szCs w:val="22"/>
              </w:rPr>
              <w:t xml:space="preserve"> </w:t>
            </w:r>
            <w:r w:rsidR="00634AB1">
              <w:rPr>
                <w:rFonts w:ascii="Arial" w:hAnsi="Arial" w:cs="Arial"/>
                <w:sz w:val="22"/>
                <w:szCs w:val="22"/>
              </w:rPr>
              <w:t xml:space="preserve">Control </w:t>
            </w:r>
            <w:proofErr w:type="gramStart"/>
            <w:r w:rsidR="00634AB1">
              <w:rPr>
                <w:rFonts w:ascii="Arial" w:hAnsi="Arial" w:cs="Arial"/>
                <w:sz w:val="22"/>
                <w:szCs w:val="22"/>
              </w:rPr>
              <w:t>all of</w:t>
            </w:r>
            <w:proofErr w:type="gramEnd"/>
            <w:r w:rsidR="00634AB1">
              <w:rPr>
                <w:rFonts w:ascii="Arial" w:hAnsi="Arial" w:cs="Arial"/>
                <w:sz w:val="22"/>
                <w:szCs w:val="22"/>
              </w:rPr>
              <w:t xml:space="preserve"> your movements in order to keep your classmates safe.</w:t>
            </w:r>
          </w:p>
        </w:tc>
      </w:tr>
    </w:tbl>
    <w:p w14:paraId="7122DF83" w14:textId="77777777" w:rsidR="002B48FF" w:rsidRDefault="002B48FF" w:rsidP="00670657">
      <w:pPr>
        <w:jc w:val="center"/>
        <w:rPr>
          <w:rFonts w:ascii="Arial" w:eastAsia="Arial" w:hAnsi="Arial" w:cs="Arial"/>
          <w:b/>
          <w:sz w:val="22"/>
          <w:szCs w:val="22"/>
        </w:rPr>
      </w:pPr>
    </w:p>
    <w:p w14:paraId="4026C5FB" w14:textId="77777777" w:rsidR="002B48FF" w:rsidRDefault="002B48FF">
      <w:pPr>
        <w:rPr>
          <w:rFonts w:ascii="Arial" w:eastAsia="Arial" w:hAnsi="Arial" w:cs="Arial"/>
          <w:b/>
          <w:sz w:val="22"/>
          <w:szCs w:val="22"/>
        </w:rPr>
      </w:pPr>
      <w:r>
        <w:rPr>
          <w:rFonts w:ascii="Arial" w:eastAsia="Arial" w:hAnsi="Arial" w:cs="Arial"/>
          <w:b/>
          <w:sz w:val="22"/>
          <w:szCs w:val="22"/>
        </w:rPr>
        <w:br w:type="page"/>
      </w:r>
    </w:p>
    <w:p w14:paraId="50C84C11" w14:textId="482C7CED" w:rsidR="009F70CC" w:rsidRPr="00670657" w:rsidRDefault="008A16BA" w:rsidP="00670657">
      <w:pPr>
        <w:jc w:val="center"/>
        <w:rPr>
          <w:rFonts w:ascii="Arial" w:eastAsia="Arial" w:hAnsi="Arial" w:cs="Arial"/>
          <w:sz w:val="20"/>
          <w:szCs w:val="20"/>
        </w:rPr>
      </w:pPr>
      <w:r>
        <w:rPr>
          <w:rFonts w:ascii="Arial" w:eastAsia="Arial" w:hAnsi="Arial" w:cs="Arial"/>
          <w:b/>
          <w:sz w:val="22"/>
          <w:szCs w:val="22"/>
        </w:rPr>
        <w:lastRenderedPageBreak/>
        <w:t>SLEEPING GIANTS</w:t>
      </w:r>
      <w:r w:rsidR="00C940E5">
        <w:rPr>
          <w:rFonts w:ascii="Arial" w:eastAsia="Arial" w:hAnsi="Arial" w:cs="Arial"/>
          <w:b/>
          <w:sz w:val="22"/>
          <w:szCs w:val="22"/>
        </w:rPr>
        <w:t xml:space="preserve"> </w:t>
      </w:r>
      <w:r w:rsidR="00C940E5">
        <w:rPr>
          <w:rFonts w:ascii="Arial" w:eastAsia="Arial" w:hAnsi="Arial" w:cs="Arial"/>
          <w:sz w:val="20"/>
          <w:szCs w:val="20"/>
        </w:rPr>
        <w:t>(continued…)</w:t>
      </w:r>
    </w:p>
    <w:p w14:paraId="2F1B1739" w14:textId="77777777" w:rsidR="009F70CC" w:rsidRDefault="009F70CC">
      <w:pPr>
        <w:rPr>
          <w:rFonts w:ascii="Arial" w:eastAsia="Arial" w:hAnsi="Arial" w:cs="Arial"/>
          <w:sz w:val="10"/>
          <w:szCs w:val="10"/>
        </w:rPr>
      </w:pPr>
    </w:p>
    <w:tbl>
      <w:tblPr>
        <w:tblStyle w:val="a0"/>
        <w:tblW w:w="10440" w:type="dxa"/>
        <w:tblInd w:w="-270" w:type="dxa"/>
        <w:tblBorders>
          <w:top w:val="nil"/>
          <w:left w:val="nil"/>
          <w:bottom w:val="nil"/>
          <w:right w:val="nil"/>
          <w:insideH w:val="nil"/>
          <w:insideV w:val="nil"/>
        </w:tblBorders>
        <w:tblLayout w:type="fixed"/>
        <w:tblLook w:val="0400" w:firstRow="0" w:lastRow="0" w:firstColumn="0" w:lastColumn="0" w:noHBand="0" w:noVBand="1"/>
      </w:tblPr>
      <w:tblGrid>
        <w:gridCol w:w="10440"/>
      </w:tblGrid>
      <w:tr w:rsidR="009F70CC" w14:paraId="3F592513" w14:textId="77777777" w:rsidTr="0055332F">
        <w:tc>
          <w:tcPr>
            <w:tcW w:w="10440" w:type="dxa"/>
            <w:shd w:val="clear" w:color="auto" w:fill="2F5496" w:themeFill="accent1" w:themeFillShade="BF"/>
          </w:tcPr>
          <w:p w14:paraId="3D56A087" w14:textId="77777777" w:rsidR="009F70CC" w:rsidRDefault="00000000">
            <w:pPr>
              <w:spacing w:before="23" w:line="276" w:lineRule="auto"/>
              <w:rPr>
                <w:rFonts w:ascii="Arial" w:eastAsia="Arial" w:hAnsi="Arial" w:cs="Arial"/>
                <w:b/>
                <w:sz w:val="22"/>
                <w:szCs w:val="22"/>
              </w:rPr>
            </w:pPr>
            <w:r>
              <w:rPr>
                <w:rFonts w:ascii="Arial" w:eastAsia="Arial" w:hAnsi="Arial" w:cs="Arial"/>
                <w:b/>
                <w:color w:val="FFFFFF"/>
                <w:sz w:val="20"/>
                <w:szCs w:val="20"/>
              </w:rPr>
              <w:t>UNIVERSAL DESIGN FOR LEARNING</w:t>
            </w:r>
          </w:p>
        </w:tc>
      </w:tr>
      <w:tr w:rsidR="009F70CC" w14:paraId="2D1ABCF9" w14:textId="77777777">
        <w:tc>
          <w:tcPr>
            <w:tcW w:w="10440" w:type="dxa"/>
          </w:tcPr>
          <w:p w14:paraId="32D44AE9" w14:textId="77777777" w:rsidR="00996EB9" w:rsidRPr="00996EB9" w:rsidRDefault="00996EB9" w:rsidP="00996EB9">
            <w:pPr>
              <w:rPr>
                <w:rFonts w:ascii="Arial" w:eastAsia="Arial" w:hAnsi="Arial" w:cs="Arial"/>
                <w:sz w:val="10"/>
                <w:szCs w:val="10"/>
              </w:rPr>
            </w:pPr>
          </w:p>
          <w:p w14:paraId="60A2AEC5" w14:textId="6FEE5042" w:rsidR="000B6ECD" w:rsidRPr="000B6ECD" w:rsidRDefault="000B6ECD" w:rsidP="000B6ECD">
            <w:pPr>
              <w:pStyle w:val="ListParagraph"/>
              <w:numPr>
                <w:ilvl w:val="0"/>
                <w:numId w:val="5"/>
              </w:numPr>
              <w:rPr>
                <w:rFonts w:ascii="Arial" w:eastAsia="Arial" w:hAnsi="Arial" w:cs="Arial"/>
                <w:bCs/>
                <w:sz w:val="22"/>
                <w:szCs w:val="22"/>
              </w:rPr>
            </w:pPr>
            <w:r w:rsidRPr="000B6ECD">
              <w:rPr>
                <w:rFonts w:ascii="Arial" w:eastAsia="Arial" w:hAnsi="Arial" w:cs="Arial"/>
                <w:b/>
                <w:color w:val="000000"/>
                <w:sz w:val="22"/>
                <w:szCs w:val="22"/>
              </w:rPr>
              <w:t xml:space="preserve">UDL </w:t>
            </w:r>
            <w:r w:rsidR="00FF5C8B">
              <w:rPr>
                <w:rFonts w:ascii="Arial" w:eastAsia="Arial" w:hAnsi="Arial" w:cs="Arial"/>
                <w:b/>
                <w:color w:val="000000"/>
                <w:sz w:val="22"/>
                <w:szCs w:val="22"/>
              </w:rPr>
              <w:t>1</w:t>
            </w:r>
            <w:r w:rsidRPr="000B6ECD">
              <w:rPr>
                <w:rFonts w:ascii="Arial" w:eastAsia="Arial" w:hAnsi="Arial" w:cs="Arial"/>
                <w:b/>
                <w:color w:val="000000"/>
                <w:sz w:val="22"/>
                <w:szCs w:val="22"/>
              </w:rPr>
              <w:t xml:space="preserve">: </w:t>
            </w:r>
            <w:r w:rsidR="00634AB1">
              <w:rPr>
                <w:rFonts w:ascii="Arial" w:eastAsia="Arial" w:hAnsi="Arial" w:cs="Arial"/>
                <w:bCs/>
                <w:color w:val="000000"/>
                <w:sz w:val="22"/>
                <w:szCs w:val="22"/>
              </w:rPr>
              <w:t>Create a list of activities that your students enjoy. Choose one that all students will “dream” about.</w:t>
            </w:r>
          </w:p>
          <w:p w14:paraId="1C83AC01" w14:textId="77777777" w:rsidR="00FF5C8B" w:rsidRPr="00FF5C8B" w:rsidRDefault="000B6ECD" w:rsidP="000B6ECD">
            <w:pPr>
              <w:pStyle w:val="ListParagraph"/>
              <w:numPr>
                <w:ilvl w:val="0"/>
                <w:numId w:val="5"/>
              </w:numPr>
              <w:rPr>
                <w:rFonts w:ascii="Arial" w:eastAsia="Arial" w:hAnsi="Arial" w:cs="Arial"/>
                <w:sz w:val="22"/>
                <w:szCs w:val="22"/>
              </w:rPr>
            </w:pPr>
            <w:r w:rsidRPr="000B6ECD">
              <w:rPr>
                <w:rFonts w:ascii="Arial" w:eastAsia="Arial" w:hAnsi="Arial" w:cs="Arial"/>
                <w:b/>
                <w:color w:val="000000"/>
                <w:sz w:val="22"/>
                <w:szCs w:val="22"/>
              </w:rPr>
              <w:t xml:space="preserve">UDL </w:t>
            </w:r>
            <w:r w:rsidR="00FF5C8B">
              <w:rPr>
                <w:rFonts w:ascii="Arial" w:eastAsia="Arial" w:hAnsi="Arial" w:cs="Arial"/>
                <w:b/>
                <w:color w:val="000000"/>
                <w:sz w:val="22"/>
                <w:szCs w:val="22"/>
              </w:rPr>
              <w:t>2</w:t>
            </w:r>
            <w:r w:rsidRPr="000B6ECD">
              <w:rPr>
                <w:rFonts w:ascii="Arial" w:eastAsia="Arial" w:hAnsi="Arial" w:cs="Arial"/>
                <w:b/>
                <w:color w:val="000000"/>
                <w:sz w:val="22"/>
                <w:szCs w:val="22"/>
              </w:rPr>
              <w:t xml:space="preserve">: </w:t>
            </w:r>
            <w:r w:rsidRPr="000B6ECD">
              <w:rPr>
                <w:rFonts w:ascii="Arial" w:eastAsia="Arial" w:hAnsi="Arial" w:cs="Arial"/>
                <w:bCs/>
                <w:color w:val="000000"/>
                <w:sz w:val="22"/>
                <w:szCs w:val="22"/>
              </w:rPr>
              <w:t xml:space="preserve">Use </w:t>
            </w:r>
            <w:r w:rsidR="00FD36D1">
              <w:rPr>
                <w:rFonts w:ascii="Arial" w:eastAsia="Arial" w:hAnsi="Arial" w:cs="Arial"/>
                <w:bCs/>
                <w:color w:val="000000"/>
                <w:sz w:val="22"/>
                <w:szCs w:val="22"/>
              </w:rPr>
              <w:t>brightly colored cones and markers to create the running loop</w:t>
            </w:r>
            <w:r w:rsidRPr="000B6ECD">
              <w:rPr>
                <w:rFonts w:ascii="Arial" w:eastAsia="Arial" w:hAnsi="Arial" w:cs="Arial"/>
                <w:bCs/>
                <w:color w:val="000000"/>
                <w:sz w:val="22"/>
                <w:szCs w:val="22"/>
              </w:rPr>
              <w:t>.</w:t>
            </w:r>
          </w:p>
          <w:p w14:paraId="0C6EC286" w14:textId="3A831500" w:rsidR="009F70CC" w:rsidRPr="000B6ECD" w:rsidRDefault="00FF5C8B" w:rsidP="000B6ECD">
            <w:pPr>
              <w:pStyle w:val="ListParagraph"/>
              <w:numPr>
                <w:ilvl w:val="0"/>
                <w:numId w:val="5"/>
              </w:numPr>
              <w:rPr>
                <w:rFonts w:ascii="Arial" w:eastAsia="Arial" w:hAnsi="Arial" w:cs="Arial"/>
                <w:sz w:val="22"/>
                <w:szCs w:val="22"/>
              </w:rPr>
            </w:pPr>
            <w:r>
              <w:rPr>
                <w:rFonts w:ascii="Arial" w:eastAsia="Arial" w:hAnsi="Arial" w:cs="Arial"/>
                <w:b/>
                <w:color w:val="000000"/>
                <w:sz w:val="22"/>
                <w:szCs w:val="22"/>
              </w:rPr>
              <w:t xml:space="preserve">UDL 3: </w:t>
            </w:r>
            <w:r>
              <w:rPr>
                <w:rFonts w:ascii="Arial" w:eastAsia="Arial" w:hAnsi="Arial" w:cs="Arial"/>
                <w:bCs/>
                <w:color w:val="000000"/>
                <w:sz w:val="22"/>
                <w:szCs w:val="22"/>
              </w:rPr>
              <w:t xml:space="preserve">Use a visual cue for starts, </w:t>
            </w:r>
            <w:proofErr w:type="gramStart"/>
            <w:r>
              <w:rPr>
                <w:rFonts w:ascii="Arial" w:eastAsia="Arial" w:hAnsi="Arial" w:cs="Arial"/>
                <w:bCs/>
                <w:color w:val="000000"/>
                <w:sz w:val="22"/>
                <w:szCs w:val="22"/>
              </w:rPr>
              <w:t>stops</w:t>
            </w:r>
            <w:proofErr w:type="gramEnd"/>
            <w:r>
              <w:rPr>
                <w:rFonts w:ascii="Arial" w:eastAsia="Arial" w:hAnsi="Arial" w:cs="Arial"/>
                <w:bCs/>
                <w:color w:val="000000"/>
                <w:sz w:val="22"/>
                <w:szCs w:val="22"/>
              </w:rPr>
              <w:t xml:space="preserve"> and changes in speed.</w:t>
            </w:r>
            <w:r w:rsidR="000B6ECD" w:rsidRPr="000B6ECD">
              <w:rPr>
                <w:rFonts w:ascii="Arial" w:eastAsia="Arial" w:hAnsi="Arial" w:cs="Arial"/>
                <w:b/>
                <w:color w:val="000000"/>
                <w:sz w:val="22"/>
                <w:szCs w:val="22"/>
              </w:rPr>
              <w:t xml:space="preserve"> </w:t>
            </w:r>
          </w:p>
          <w:p w14:paraId="031DE65A" w14:textId="6B4B40FA" w:rsidR="000B6ECD" w:rsidRPr="000B6ECD" w:rsidRDefault="000B6ECD" w:rsidP="00872E33">
            <w:pPr>
              <w:pStyle w:val="ListParagraph"/>
              <w:ind w:left="360"/>
              <w:rPr>
                <w:rFonts w:ascii="Arial" w:eastAsia="Arial" w:hAnsi="Arial" w:cs="Arial"/>
                <w:sz w:val="22"/>
                <w:szCs w:val="22"/>
              </w:rPr>
            </w:pPr>
          </w:p>
        </w:tc>
      </w:tr>
      <w:tr w:rsidR="009F70CC" w14:paraId="58A7D22C" w14:textId="77777777" w:rsidTr="0055332F">
        <w:tc>
          <w:tcPr>
            <w:tcW w:w="10440" w:type="dxa"/>
            <w:shd w:val="clear" w:color="auto" w:fill="2F5496" w:themeFill="accent1" w:themeFillShade="BF"/>
          </w:tcPr>
          <w:p w14:paraId="75D071BA" w14:textId="77777777" w:rsidR="009F70CC" w:rsidRDefault="00000000">
            <w:pPr>
              <w:spacing w:before="23" w:line="276" w:lineRule="auto"/>
              <w:rPr>
                <w:rFonts w:ascii="Arial" w:eastAsia="Arial" w:hAnsi="Arial" w:cs="Arial"/>
                <w:b/>
                <w:sz w:val="22"/>
                <w:szCs w:val="22"/>
              </w:rPr>
            </w:pPr>
            <w:r>
              <w:rPr>
                <w:rFonts w:ascii="Arial" w:eastAsia="Arial" w:hAnsi="Arial" w:cs="Arial"/>
                <w:b/>
                <w:color w:val="FFFFFF"/>
                <w:sz w:val="20"/>
                <w:szCs w:val="20"/>
              </w:rPr>
              <w:t>ACADEMIC LANGUAGE</w:t>
            </w:r>
          </w:p>
        </w:tc>
      </w:tr>
      <w:tr w:rsidR="009F70CC" w14:paraId="1ECE537D" w14:textId="77777777">
        <w:tc>
          <w:tcPr>
            <w:tcW w:w="10440" w:type="dxa"/>
          </w:tcPr>
          <w:p w14:paraId="603916B4" w14:textId="77777777" w:rsidR="000B6ECD" w:rsidRPr="00996EB9" w:rsidRDefault="000B6ECD">
            <w:pPr>
              <w:pBdr>
                <w:top w:val="nil"/>
                <w:left w:val="nil"/>
                <w:bottom w:val="nil"/>
                <w:right w:val="nil"/>
                <w:between w:val="nil"/>
              </w:pBdr>
              <w:rPr>
                <w:rFonts w:ascii="Arial" w:eastAsia="Arial" w:hAnsi="Arial" w:cs="Arial"/>
                <w:sz w:val="10"/>
                <w:szCs w:val="10"/>
              </w:rPr>
            </w:pPr>
          </w:p>
          <w:p w14:paraId="5D303A65" w14:textId="370809C0" w:rsidR="00872E33" w:rsidRDefault="00FF5C8B" w:rsidP="00872E33">
            <w:pPr>
              <w:pStyle w:val="NormalWeb"/>
              <w:spacing w:before="0" w:beforeAutospacing="0" w:after="0" w:afterAutospacing="0"/>
              <w:rPr>
                <w:rFonts w:ascii="Arial" w:hAnsi="Arial" w:cs="Arial"/>
                <w:sz w:val="22"/>
                <w:szCs w:val="22"/>
              </w:rPr>
            </w:pPr>
            <w:r>
              <w:rPr>
                <w:rFonts w:ascii="Arial" w:hAnsi="Arial" w:cs="Arial"/>
                <w:sz w:val="22"/>
                <w:szCs w:val="22"/>
              </w:rPr>
              <w:t xml:space="preserve">Balance, </w:t>
            </w:r>
            <w:r w:rsidR="00B028C7">
              <w:rPr>
                <w:rFonts w:ascii="Arial" w:hAnsi="Arial" w:cs="Arial"/>
                <w:sz w:val="22"/>
                <w:szCs w:val="22"/>
              </w:rPr>
              <w:t xml:space="preserve">Control, </w:t>
            </w:r>
            <w:r>
              <w:rPr>
                <w:rFonts w:ascii="Arial" w:hAnsi="Arial" w:cs="Arial"/>
                <w:sz w:val="22"/>
                <w:szCs w:val="22"/>
              </w:rPr>
              <w:t xml:space="preserve">Jog, </w:t>
            </w:r>
            <w:r w:rsidR="00634AB1">
              <w:rPr>
                <w:rFonts w:ascii="Arial" w:hAnsi="Arial" w:cs="Arial"/>
                <w:sz w:val="22"/>
                <w:szCs w:val="22"/>
              </w:rPr>
              <w:t xml:space="preserve">Physical Activity, </w:t>
            </w:r>
            <w:r>
              <w:rPr>
                <w:rFonts w:ascii="Arial" w:hAnsi="Arial" w:cs="Arial"/>
                <w:sz w:val="22"/>
                <w:szCs w:val="22"/>
              </w:rPr>
              <w:t>Safety</w:t>
            </w:r>
          </w:p>
          <w:p w14:paraId="0590CB27" w14:textId="494ECA06" w:rsidR="000B6ECD" w:rsidRDefault="000B6ECD">
            <w:pPr>
              <w:pBdr>
                <w:top w:val="nil"/>
                <w:left w:val="nil"/>
                <w:bottom w:val="nil"/>
                <w:right w:val="nil"/>
                <w:between w:val="nil"/>
              </w:pBdr>
              <w:rPr>
                <w:rFonts w:ascii="Arial" w:eastAsia="Arial" w:hAnsi="Arial" w:cs="Arial"/>
                <w:color w:val="000000"/>
                <w:sz w:val="22"/>
                <w:szCs w:val="22"/>
              </w:rPr>
            </w:pPr>
          </w:p>
        </w:tc>
      </w:tr>
      <w:tr w:rsidR="009F70CC" w14:paraId="1178C887" w14:textId="77777777" w:rsidTr="0055332F">
        <w:tc>
          <w:tcPr>
            <w:tcW w:w="10440" w:type="dxa"/>
            <w:shd w:val="clear" w:color="auto" w:fill="2F5496" w:themeFill="accent1" w:themeFillShade="BF"/>
          </w:tcPr>
          <w:p w14:paraId="6C659E5A" w14:textId="77777777" w:rsidR="009F70CC" w:rsidRDefault="00000000">
            <w:pPr>
              <w:spacing w:before="23" w:line="276" w:lineRule="auto"/>
              <w:rPr>
                <w:rFonts w:ascii="Arial" w:eastAsia="Arial" w:hAnsi="Arial" w:cs="Arial"/>
                <w:b/>
                <w:sz w:val="22"/>
                <w:szCs w:val="22"/>
              </w:rPr>
            </w:pPr>
            <w:r>
              <w:rPr>
                <w:rFonts w:ascii="Arial" w:eastAsia="Arial" w:hAnsi="Arial" w:cs="Arial"/>
                <w:b/>
                <w:color w:val="FFFFFF"/>
                <w:sz w:val="20"/>
                <w:szCs w:val="20"/>
              </w:rPr>
              <w:t>PRIORITY OUTCOMES</w:t>
            </w:r>
          </w:p>
        </w:tc>
      </w:tr>
      <w:tr w:rsidR="009F70CC" w14:paraId="3C9E8723" w14:textId="77777777">
        <w:tc>
          <w:tcPr>
            <w:tcW w:w="10440" w:type="dxa"/>
          </w:tcPr>
          <w:p w14:paraId="7D16EE5D" w14:textId="77777777" w:rsidR="00996EB9" w:rsidRPr="00996EB9" w:rsidRDefault="00996EB9">
            <w:pPr>
              <w:rPr>
                <w:rFonts w:ascii="Arial" w:eastAsia="Arial" w:hAnsi="Arial" w:cs="Arial"/>
                <w:b/>
                <w:sz w:val="10"/>
                <w:szCs w:val="10"/>
              </w:rPr>
            </w:pPr>
          </w:p>
          <w:p w14:paraId="61B190D3" w14:textId="500716B9" w:rsidR="009F70CC" w:rsidRDefault="00634AB1">
            <w:pPr>
              <w:rPr>
                <w:rFonts w:ascii="Arial" w:eastAsia="Arial" w:hAnsi="Arial" w:cs="Arial"/>
                <w:b/>
                <w:sz w:val="22"/>
                <w:szCs w:val="22"/>
              </w:rPr>
            </w:pPr>
            <w:r>
              <w:rPr>
                <w:rFonts w:ascii="Arial" w:eastAsia="Arial" w:hAnsi="Arial" w:cs="Arial"/>
                <w:b/>
                <w:sz w:val="22"/>
                <w:szCs w:val="22"/>
              </w:rPr>
              <w:t>Personal Enjoyment</w:t>
            </w:r>
            <w:r w:rsidR="008D107B">
              <w:rPr>
                <w:rFonts w:ascii="Arial" w:eastAsia="Arial" w:hAnsi="Arial" w:cs="Arial"/>
                <w:b/>
                <w:sz w:val="22"/>
                <w:szCs w:val="22"/>
              </w:rPr>
              <w:t>:</w:t>
            </w:r>
          </w:p>
          <w:p w14:paraId="7A2162E1" w14:textId="1FE6B7BF" w:rsidR="00634AB1" w:rsidRPr="002F7DA9" w:rsidRDefault="00634AB1" w:rsidP="00634AB1">
            <w:pPr>
              <w:numPr>
                <w:ilvl w:val="0"/>
                <w:numId w:val="1"/>
              </w:numPr>
              <w:pBdr>
                <w:top w:val="nil"/>
                <w:left w:val="nil"/>
                <w:bottom w:val="nil"/>
                <w:right w:val="nil"/>
                <w:between w:val="nil"/>
              </w:pBdr>
              <w:rPr>
                <w:rFonts w:ascii="Arial" w:eastAsia="Arial" w:hAnsi="Arial" w:cs="Arial"/>
                <w:color w:val="000000"/>
                <w:sz w:val="22"/>
                <w:szCs w:val="22"/>
              </w:rPr>
            </w:pPr>
            <w:r w:rsidRPr="002F7DA9">
              <w:rPr>
                <w:rFonts w:ascii="Arial" w:eastAsia="Arial" w:hAnsi="Arial" w:cs="Arial"/>
                <w:color w:val="000000"/>
                <w:sz w:val="22"/>
                <w:szCs w:val="22"/>
              </w:rPr>
              <w:t xml:space="preserve">(K) Identifies physical activities that are enjoyable. </w:t>
            </w:r>
          </w:p>
          <w:p w14:paraId="6DDB5A68" w14:textId="77777777" w:rsidR="00634AB1" w:rsidRPr="00634AB1" w:rsidRDefault="00634AB1" w:rsidP="00634AB1">
            <w:pPr>
              <w:numPr>
                <w:ilvl w:val="0"/>
                <w:numId w:val="1"/>
              </w:numPr>
              <w:pBdr>
                <w:top w:val="nil"/>
                <w:left w:val="nil"/>
                <w:bottom w:val="nil"/>
                <w:right w:val="nil"/>
                <w:between w:val="nil"/>
              </w:pBdr>
              <w:rPr>
                <w:rFonts w:ascii="Arial" w:eastAsia="Arial" w:hAnsi="Arial" w:cs="Arial"/>
                <w:color w:val="000000"/>
                <w:sz w:val="22"/>
                <w:szCs w:val="22"/>
              </w:rPr>
            </w:pPr>
            <w:r w:rsidRPr="00634AB1">
              <w:rPr>
                <w:rFonts w:ascii="Arial" w:eastAsia="Arial" w:hAnsi="Arial" w:cs="Arial"/>
                <w:color w:val="000000"/>
                <w:sz w:val="22"/>
                <w:szCs w:val="22"/>
              </w:rPr>
              <w:t xml:space="preserve">(1) Describes positive feelings that result from physical activity participation. </w:t>
            </w:r>
          </w:p>
          <w:p w14:paraId="13282D9D" w14:textId="77777777" w:rsidR="00634AB1" w:rsidRPr="00634AB1" w:rsidRDefault="00634AB1" w:rsidP="00634AB1">
            <w:pPr>
              <w:numPr>
                <w:ilvl w:val="0"/>
                <w:numId w:val="1"/>
              </w:numPr>
              <w:pBdr>
                <w:top w:val="nil"/>
                <w:left w:val="nil"/>
                <w:bottom w:val="nil"/>
                <w:right w:val="nil"/>
                <w:between w:val="nil"/>
              </w:pBdr>
              <w:rPr>
                <w:rFonts w:ascii="Arial" w:eastAsia="Arial" w:hAnsi="Arial" w:cs="Arial"/>
                <w:color w:val="000000"/>
                <w:sz w:val="22"/>
                <w:szCs w:val="22"/>
              </w:rPr>
            </w:pPr>
            <w:r w:rsidRPr="00634AB1">
              <w:rPr>
                <w:rFonts w:ascii="Arial" w:eastAsia="Arial" w:hAnsi="Arial" w:cs="Arial"/>
                <w:color w:val="000000"/>
                <w:sz w:val="22"/>
                <w:szCs w:val="22"/>
              </w:rPr>
              <w:t>(2) Discusses personal reasons for enjoying selected physical activities.</w:t>
            </w:r>
          </w:p>
          <w:p w14:paraId="6EC9F89F" w14:textId="076A8DD2" w:rsidR="008D107B" w:rsidRDefault="008D107B" w:rsidP="008D107B">
            <w:pPr>
              <w:pBdr>
                <w:top w:val="nil"/>
                <w:left w:val="nil"/>
                <w:bottom w:val="nil"/>
                <w:right w:val="nil"/>
                <w:between w:val="nil"/>
              </w:pBdr>
              <w:rPr>
                <w:rFonts w:ascii="Arial" w:eastAsia="Arial" w:hAnsi="Arial" w:cs="Arial"/>
                <w:color w:val="000000"/>
                <w:sz w:val="22"/>
                <w:szCs w:val="22"/>
              </w:rPr>
            </w:pPr>
          </w:p>
          <w:p w14:paraId="12276A86" w14:textId="51CEC2F6" w:rsidR="00996EB9" w:rsidRPr="00996EB9" w:rsidRDefault="00996EB9" w:rsidP="00996EB9">
            <w:pPr>
              <w:pBdr>
                <w:top w:val="nil"/>
                <w:left w:val="nil"/>
                <w:bottom w:val="nil"/>
                <w:right w:val="nil"/>
                <w:between w:val="nil"/>
              </w:pBdr>
              <w:rPr>
                <w:rFonts w:ascii="Arial" w:eastAsia="Arial" w:hAnsi="Arial" w:cs="Arial"/>
                <w:b/>
                <w:bCs/>
                <w:color w:val="000000"/>
                <w:sz w:val="22"/>
                <w:szCs w:val="22"/>
              </w:rPr>
            </w:pPr>
            <w:r>
              <w:rPr>
                <w:rFonts w:ascii="Arial" w:eastAsia="Arial" w:hAnsi="Arial" w:cs="Arial"/>
                <w:b/>
                <w:bCs/>
                <w:color w:val="000000"/>
                <w:sz w:val="22"/>
                <w:szCs w:val="22"/>
              </w:rPr>
              <w:t>Personal Responsibility &amp; Safety</w:t>
            </w:r>
            <w:r w:rsidRPr="00996EB9">
              <w:rPr>
                <w:rFonts w:ascii="Arial" w:eastAsia="Arial" w:hAnsi="Arial" w:cs="Arial"/>
                <w:bCs/>
                <w:color w:val="000000"/>
                <w:sz w:val="22"/>
                <w:szCs w:val="22"/>
              </w:rPr>
              <w:t xml:space="preserve"> </w:t>
            </w:r>
          </w:p>
          <w:p w14:paraId="0D2E42D1" w14:textId="77777777" w:rsidR="00996EB9" w:rsidRPr="00996EB9" w:rsidRDefault="00996EB9" w:rsidP="00996EB9">
            <w:pPr>
              <w:numPr>
                <w:ilvl w:val="0"/>
                <w:numId w:val="1"/>
              </w:numPr>
              <w:pBdr>
                <w:top w:val="nil"/>
                <w:left w:val="nil"/>
                <w:bottom w:val="nil"/>
                <w:right w:val="nil"/>
                <w:between w:val="nil"/>
              </w:pBdr>
              <w:rPr>
                <w:rFonts w:ascii="Arial" w:eastAsia="Arial" w:hAnsi="Arial" w:cs="Arial"/>
                <w:color w:val="000000"/>
                <w:sz w:val="22"/>
                <w:szCs w:val="22"/>
              </w:rPr>
            </w:pPr>
            <w:r w:rsidRPr="00996EB9">
              <w:rPr>
                <w:rFonts w:ascii="Arial" w:eastAsia="Arial" w:hAnsi="Arial" w:cs="Arial"/>
                <w:b/>
                <w:bCs/>
                <w:color w:val="000000"/>
                <w:sz w:val="22"/>
                <w:szCs w:val="22"/>
              </w:rPr>
              <w:t>(K)</w:t>
            </w:r>
            <w:r w:rsidRPr="00996EB9">
              <w:rPr>
                <w:rFonts w:ascii="Arial" w:eastAsia="Arial" w:hAnsi="Arial" w:cs="Arial"/>
                <w:color w:val="000000"/>
                <w:sz w:val="22"/>
                <w:szCs w:val="22"/>
              </w:rPr>
              <w:t xml:space="preserve"> Follows directions for safe participation and proper use of equipment with minimal reminders. </w:t>
            </w:r>
          </w:p>
          <w:p w14:paraId="42C60A61" w14:textId="77777777" w:rsidR="00996EB9" w:rsidRPr="00996EB9" w:rsidRDefault="00996EB9" w:rsidP="00996EB9">
            <w:pPr>
              <w:numPr>
                <w:ilvl w:val="0"/>
                <w:numId w:val="1"/>
              </w:numPr>
              <w:pBdr>
                <w:top w:val="nil"/>
                <w:left w:val="nil"/>
                <w:bottom w:val="nil"/>
                <w:right w:val="nil"/>
                <w:between w:val="nil"/>
              </w:pBdr>
              <w:rPr>
                <w:rFonts w:ascii="Arial" w:eastAsia="Arial" w:hAnsi="Arial" w:cs="Arial"/>
                <w:color w:val="000000"/>
                <w:sz w:val="22"/>
                <w:szCs w:val="22"/>
              </w:rPr>
            </w:pPr>
            <w:r w:rsidRPr="00996EB9">
              <w:rPr>
                <w:rFonts w:ascii="Arial" w:eastAsia="Arial" w:hAnsi="Arial" w:cs="Arial"/>
                <w:b/>
                <w:bCs/>
                <w:color w:val="000000"/>
                <w:sz w:val="22"/>
                <w:szCs w:val="22"/>
              </w:rPr>
              <w:t>(1)</w:t>
            </w:r>
            <w:r w:rsidRPr="00996EB9">
              <w:rPr>
                <w:rFonts w:ascii="Arial" w:eastAsia="Arial" w:hAnsi="Arial" w:cs="Arial"/>
                <w:color w:val="000000"/>
                <w:sz w:val="22"/>
                <w:szCs w:val="22"/>
              </w:rPr>
              <w:t xml:space="preserve"> Follows directions for safe participation and proper use of equipment without reminders. </w:t>
            </w:r>
          </w:p>
          <w:p w14:paraId="4FB77C9C" w14:textId="42890125" w:rsidR="009F70CC" w:rsidRDefault="00996EB9" w:rsidP="00996EB9">
            <w:pPr>
              <w:numPr>
                <w:ilvl w:val="0"/>
                <w:numId w:val="1"/>
              </w:numPr>
              <w:pBdr>
                <w:top w:val="nil"/>
                <w:left w:val="nil"/>
                <w:bottom w:val="nil"/>
                <w:right w:val="nil"/>
                <w:between w:val="nil"/>
              </w:pBdr>
              <w:rPr>
                <w:rFonts w:ascii="Arial" w:eastAsia="Arial" w:hAnsi="Arial" w:cs="Arial"/>
                <w:color w:val="000000"/>
                <w:sz w:val="22"/>
                <w:szCs w:val="22"/>
              </w:rPr>
            </w:pPr>
            <w:r w:rsidRPr="00996EB9">
              <w:rPr>
                <w:rFonts w:ascii="Arial" w:eastAsia="Arial" w:hAnsi="Arial" w:cs="Arial"/>
                <w:b/>
                <w:bCs/>
                <w:color w:val="000000"/>
                <w:sz w:val="22"/>
                <w:szCs w:val="22"/>
              </w:rPr>
              <w:t>(2)</w:t>
            </w:r>
            <w:r w:rsidRPr="00996EB9">
              <w:rPr>
                <w:rFonts w:ascii="Arial" w:eastAsia="Arial" w:hAnsi="Arial" w:cs="Arial"/>
                <w:color w:val="000000"/>
                <w:sz w:val="22"/>
                <w:szCs w:val="22"/>
              </w:rPr>
              <w:t xml:space="preserve"> Works independently and safely in physical education.</w:t>
            </w:r>
          </w:p>
          <w:p w14:paraId="6942A41B" w14:textId="77777777" w:rsidR="009F70CC" w:rsidRDefault="009F70CC" w:rsidP="00947C59">
            <w:pPr>
              <w:pBdr>
                <w:top w:val="nil"/>
                <w:left w:val="nil"/>
                <w:bottom w:val="nil"/>
                <w:right w:val="nil"/>
                <w:between w:val="nil"/>
              </w:pBdr>
              <w:ind w:left="360"/>
              <w:rPr>
                <w:rFonts w:ascii="Arial" w:eastAsia="Arial" w:hAnsi="Arial" w:cs="Arial"/>
                <w:sz w:val="22"/>
                <w:szCs w:val="22"/>
              </w:rPr>
            </w:pPr>
          </w:p>
        </w:tc>
      </w:tr>
      <w:tr w:rsidR="009F70CC" w14:paraId="786E1287" w14:textId="77777777" w:rsidTr="0055332F">
        <w:tc>
          <w:tcPr>
            <w:tcW w:w="10440" w:type="dxa"/>
            <w:shd w:val="clear" w:color="auto" w:fill="2F5496" w:themeFill="accent1" w:themeFillShade="BF"/>
          </w:tcPr>
          <w:p w14:paraId="28B30FB3" w14:textId="77777777" w:rsidR="009F70CC" w:rsidRDefault="00000000">
            <w:pPr>
              <w:spacing w:before="23" w:line="276" w:lineRule="auto"/>
              <w:rPr>
                <w:rFonts w:ascii="Arial" w:eastAsia="Arial" w:hAnsi="Arial" w:cs="Arial"/>
                <w:b/>
                <w:sz w:val="22"/>
                <w:szCs w:val="22"/>
              </w:rPr>
            </w:pPr>
            <w:r>
              <w:rPr>
                <w:rFonts w:ascii="Arial" w:eastAsia="Arial" w:hAnsi="Arial" w:cs="Arial"/>
                <w:b/>
                <w:color w:val="FFFFFF"/>
                <w:sz w:val="20"/>
                <w:szCs w:val="20"/>
              </w:rPr>
              <w:t>DEBRIEF QUESTIONS</w:t>
            </w:r>
          </w:p>
        </w:tc>
      </w:tr>
      <w:tr w:rsidR="009F70CC" w14:paraId="3F847643" w14:textId="77777777">
        <w:tc>
          <w:tcPr>
            <w:tcW w:w="10440" w:type="dxa"/>
          </w:tcPr>
          <w:p w14:paraId="334B345A" w14:textId="77777777" w:rsidR="000B6ECD" w:rsidRPr="00996EB9" w:rsidRDefault="000B6ECD" w:rsidP="00996EB9">
            <w:pPr>
              <w:rPr>
                <w:rFonts w:ascii="Arial" w:eastAsia="Arial" w:hAnsi="Arial" w:cs="Arial"/>
                <w:b/>
                <w:sz w:val="10"/>
                <w:szCs w:val="10"/>
              </w:rPr>
            </w:pPr>
          </w:p>
          <w:p w14:paraId="62B43675" w14:textId="5C1E2397" w:rsidR="00872E33" w:rsidRPr="002877F6" w:rsidRDefault="00872E33" w:rsidP="00872E33">
            <w:pPr>
              <w:pStyle w:val="ListParagraph"/>
              <w:numPr>
                <w:ilvl w:val="0"/>
                <w:numId w:val="36"/>
              </w:numPr>
              <w:ind w:left="339" w:hanging="270"/>
              <w:rPr>
                <w:rFonts w:ascii="Arial" w:hAnsi="Arial" w:cs="Arial"/>
                <w:sz w:val="22"/>
                <w:szCs w:val="22"/>
              </w:rPr>
            </w:pPr>
            <w:r w:rsidRPr="002877F6">
              <w:rPr>
                <w:rFonts w:ascii="Arial" w:hAnsi="Arial" w:cs="Arial"/>
                <w:b/>
                <w:bCs/>
                <w:sz w:val="22"/>
                <w:szCs w:val="22"/>
              </w:rPr>
              <w:t xml:space="preserve">DOK 1: </w:t>
            </w:r>
            <w:r w:rsidR="00634AB1">
              <w:rPr>
                <w:rFonts w:ascii="Arial" w:hAnsi="Arial" w:cs="Arial"/>
                <w:sz w:val="22"/>
                <w:szCs w:val="22"/>
              </w:rPr>
              <w:t xml:space="preserve">Let’s make a list of </w:t>
            </w:r>
            <w:proofErr w:type="gramStart"/>
            <w:r w:rsidR="00634AB1">
              <w:rPr>
                <w:rFonts w:ascii="Arial" w:hAnsi="Arial" w:cs="Arial"/>
                <w:sz w:val="22"/>
                <w:szCs w:val="22"/>
              </w:rPr>
              <w:t>all of</w:t>
            </w:r>
            <w:proofErr w:type="gramEnd"/>
            <w:r w:rsidR="00634AB1">
              <w:rPr>
                <w:rFonts w:ascii="Arial" w:hAnsi="Arial" w:cs="Arial"/>
                <w:sz w:val="22"/>
                <w:szCs w:val="22"/>
              </w:rPr>
              <w:t xml:space="preserve"> the activities that we dreamt about.</w:t>
            </w:r>
          </w:p>
          <w:p w14:paraId="369A200A" w14:textId="04A3B92E" w:rsidR="00872E33" w:rsidRDefault="00872E33" w:rsidP="00872E33">
            <w:pPr>
              <w:pStyle w:val="ListParagraph"/>
              <w:numPr>
                <w:ilvl w:val="0"/>
                <w:numId w:val="36"/>
              </w:numPr>
              <w:ind w:left="339" w:hanging="270"/>
              <w:rPr>
                <w:rFonts w:ascii="Arial" w:hAnsi="Arial" w:cs="Arial"/>
                <w:sz w:val="22"/>
                <w:szCs w:val="22"/>
              </w:rPr>
            </w:pPr>
            <w:r w:rsidRPr="002877F6">
              <w:rPr>
                <w:rFonts w:ascii="Arial" w:hAnsi="Arial" w:cs="Arial"/>
                <w:b/>
                <w:bCs/>
                <w:sz w:val="22"/>
                <w:szCs w:val="22"/>
              </w:rPr>
              <w:t xml:space="preserve">DOK 2: </w:t>
            </w:r>
            <w:r w:rsidR="00634AB1">
              <w:rPr>
                <w:rFonts w:ascii="Arial" w:hAnsi="Arial" w:cs="Arial"/>
                <w:sz w:val="22"/>
                <w:szCs w:val="22"/>
              </w:rPr>
              <w:t>Why did you choose the game that you dreamt about?</w:t>
            </w:r>
          </w:p>
          <w:p w14:paraId="375B70C0" w14:textId="77777777" w:rsidR="00B028C7" w:rsidRDefault="00996EB9" w:rsidP="00FF5C8B">
            <w:pPr>
              <w:pStyle w:val="ListParagraph"/>
              <w:numPr>
                <w:ilvl w:val="0"/>
                <w:numId w:val="36"/>
              </w:numPr>
              <w:ind w:left="339" w:hanging="270"/>
              <w:rPr>
                <w:rFonts w:ascii="Arial" w:hAnsi="Arial" w:cs="Arial"/>
                <w:sz w:val="22"/>
                <w:szCs w:val="22"/>
              </w:rPr>
            </w:pPr>
            <w:r>
              <w:rPr>
                <w:rFonts w:ascii="Arial" w:hAnsi="Arial" w:cs="Arial"/>
                <w:b/>
                <w:bCs/>
                <w:sz w:val="22"/>
                <w:szCs w:val="22"/>
              </w:rPr>
              <w:t>DOK 3:</w:t>
            </w:r>
            <w:r>
              <w:rPr>
                <w:rFonts w:ascii="Arial" w:hAnsi="Arial" w:cs="Arial"/>
                <w:sz w:val="22"/>
                <w:szCs w:val="22"/>
              </w:rPr>
              <w:t xml:space="preserve"> </w:t>
            </w:r>
            <w:r w:rsidR="008A16BA">
              <w:rPr>
                <w:rFonts w:ascii="Arial" w:hAnsi="Arial" w:cs="Arial"/>
                <w:sz w:val="22"/>
                <w:szCs w:val="22"/>
              </w:rPr>
              <w:t>How do you feel when you play the game that you chose</w:t>
            </w:r>
            <w:r w:rsidR="00FF5C8B">
              <w:rPr>
                <w:rFonts w:ascii="Arial" w:hAnsi="Arial" w:cs="Arial"/>
                <w:sz w:val="22"/>
                <w:szCs w:val="22"/>
              </w:rPr>
              <w:t>?</w:t>
            </w:r>
          </w:p>
          <w:p w14:paraId="262A4ACE" w14:textId="76798A33" w:rsidR="008A16BA" w:rsidRPr="008A16BA" w:rsidRDefault="008A16BA" w:rsidP="008A16BA">
            <w:pPr>
              <w:ind w:left="69"/>
              <w:rPr>
                <w:rFonts w:ascii="Arial" w:hAnsi="Arial" w:cs="Arial"/>
                <w:sz w:val="22"/>
                <w:szCs w:val="22"/>
              </w:rPr>
            </w:pPr>
          </w:p>
        </w:tc>
      </w:tr>
    </w:tbl>
    <w:p w14:paraId="57B9AF5F" w14:textId="77777777" w:rsidR="009F70CC" w:rsidRDefault="009F70CC">
      <w:pPr>
        <w:rPr>
          <w:rFonts w:ascii="Arial" w:eastAsia="Arial" w:hAnsi="Arial" w:cs="Arial"/>
        </w:rPr>
      </w:pPr>
    </w:p>
    <w:p w14:paraId="0989B0D9" w14:textId="333E6815" w:rsidR="009F70CC" w:rsidRDefault="009F70CC">
      <w:pPr>
        <w:rPr>
          <w:rFonts w:ascii="Arial" w:eastAsia="Arial" w:hAnsi="Arial" w:cs="Arial"/>
        </w:rPr>
      </w:pPr>
    </w:p>
    <w:sectPr w:rsidR="009F70CC">
      <w:headerReference w:type="default" r:id="rId9"/>
      <w:footerReference w:type="default" r:id="rId10"/>
      <w:pgSz w:w="12240" w:h="15840"/>
      <w:pgMar w:top="1728" w:right="1152" w:bottom="1152" w:left="1152"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4193F7" w14:textId="77777777" w:rsidR="003D21BD" w:rsidRDefault="003D21BD">
      <w:r>
        <w:separator/>
      </w:r>
    </w:p>
  </w:endnote>
  <w:endnote w:type="continuationSeparator" w:id="0">
    <w:p w14:paraId="336DE51B" w14:textId="77777777" w:rsidR="003D21BD" w:rsidRDefault="003D21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Noto Sans Symbols">
    <w:altName w:val="Calibri"/>
    <w:panose1 w:val="020B0604020202020204"/>
    <w:charset w:val="00"/>
    <w:family w:val="auto"/>
    <w:pitch w:val="default"/>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53C4E" w14:textId="77777777" w:rsidR="009F70CC" w:rsidRDefault="00000000">
    <w:pPr>
      <w:pBdr>
        <w:top w:val="nil"/>
        <w:left w:val="nil"/>
        <w:bottom w:val="nil"/>
        <w:right w:val="nil"/>
        <w:between w:val="nil"/>
      </w:pBdr>
      <w:tabs>
        <w:tab w:val="center" w:pos="4680"/>
        <w:tab w:val="right" w:pos="9360"/>
      </w:tabs>
      <w:rPr>
        <w:color w:val="000000"/>
      </w:rPr>
    </w:pPr>
    <w:r>
      <w:rPr>
        <w:noProof/>
      </w:rPr>
      <w:drawing>
        <wp:anchor distT="0" distB="0" distL="0" distR="0" simplePos="0" relativeHeight="251659264" behindDoc="1" locked="0" layoutInCell="1" hidden="0" allowOverlap="1" wp14:anchorId="17C85A88" wp14:editId="1FCA38E4">
          <wp:simplePos x="0" y="0"/>
          <wp:positionH relativeFrom="column">
            <wp:posOffset>-3381</wp:posOffset>
          </wp:positionH>
          <wp:positionV relativeFrom="paragraph">
            <wp:posOffset>-93345</wp:posOffset>
          </wp:positionV>
          <wp:extent cx="6309347" cy="473497"/>
          <wp:effectExtent l="0" t="0" r="0" b="0"/>
          <wp:wrapNone/>
          <wp:docPr id="12" name="image3.png"/>
          <wp:cNvGraphicFramePr/>
          <a:graphic xmlns:a="http://schemas.openxmlformats.org/drawingml/2006/main">
            <a:graphicData uri="http://schemas.openxmlformats.org/drawingml/2006/picture">
              <pic:pic xmlns:pic="http://schemas.openxmlformats.org/drawingml/2006/picture">
                <pic:nvPicPr>
                  <pic:cNvPr id="12" name="image3.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6309347" cy="473497"/>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B39137" w14:textId="77777777" w:rsidR="003D21BD" w:rsidRDefault="003D21BD">
      <w:r>
        <w:separator/>
      </w:r>
    </w:p>
  </w:footnote>
  <w:footnote w:type="continuationSeparator" w:id="0">
    <w:p w14:paraId="434B58EC" w14:textId="77777777" w:rsidR="003D21BD" w:rsidRDefault="003D21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F74C3" w14:textId="2B402D5D" w:rsidR="009F70CC" w:rsidRDefault="00000000" w:rsidP="001F4BDC">
    <w:pPr>
      <w:pBdr>
        <w:top w:val="nil"/>
        <w:left w:val="nil"/>
        <w:bottom w:val="nil"/>
        <w:right w:val="nil"/>
        <w:between w:val="nil"/>
      </w:pBdr>
      <w:tabs>
        <w:tab w:val="center" w:pos="4968"/>
      </w:tabs>
      <w:rPr>
        <w:color w:val="000000"/>
      </w:rPr>
    </w:pPr>
    <w:r>
      <w:rPr>
        <w:noProof/>
      </w:rPr>
      <w:drawing>
        <wp:anchor distT="0" distB="0" distL="0" distR="0" simplePos="0" relativeHeight="251658240" behindDoc="1" locked="0" layoutInCell="1" hidden="0" allowOverlap="1" wp14:anchorId="622A6CEB" wp14:editId="4A706064">
          <wp:simplePos x="0" y="0"/>
          <wp:positionH relativeFrom="column">
            <wp:posOffset>-172719</wp:posOffset>
          </wp:positionH>
          <wp:positionV relativeFrom="paragraph">
            <wp:posOffset>-135467</wp:posOffset>
          </wp:positionV>
          <wp:extent cx="6701557" cy="718024"/>
          <wp:effectExtent l="0" t="0" r="0" b="6350"/>
          <wp:wrapNone/>
          <wp:docPr id="11" name="image2.png"/>
          <wp:cNvGraphicFramePr/>
          <a:graphic xmlns:a="http://schemas.openxmlformats.org/drawingml/2006/main">
            <a:graphicData uri="http://schemas.openxmlformats.org/drawingml/2006/picture">
              <pic:pic xmlns:pic="http://schemas.openxmlformats.org/drawingml/2006/picture">
                <pic:nvPicPr>
                  <pic:cNvPr id="11" name="image2.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6701557" cy="718024"/>
                  </a:xfrm>
                  <a:prstGeom prst="rect">
                    <a:avLst/>
                  </a:prstGeom>
                  <a:ln/>
                </pic:spPr>
              </pic:pic>
            </a:graphicData>
          </a:graphic>
          <wp14:sizeRelH relativeFrom="margin">
            <wp14:pctWidth>0</wp14:pctWidth>
          </wp14:sizeRelH>
          <wp14:sizeRelV relativeFrom="margin">
            <wp14:pctHeight>0</wp14:pctHeight>
          </wp14:sizeRelV>
        </wp:anchor>
      </w:drawing>
    </w:r>
    <w:r w:rsidR="001F4BDC">
      <w:rPr>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1" type="#_x0000_t75" style="width:175.1pt;height:175.1pt" o:bullet="t">
        <v:imagedata r:id="rId1" o:title="I-09_Checkmark"/>
      </v:shape>
    </w:pict>
  </w:numPicBullet>
  <w:abstractNum w:abstractNumId="0" w15:restartNumberingAfterBreak="0">
    <w:nsid w:val="01472749"/>
    <w:multiLevelType w:val="multilevel"/>
    <w:tmpl w:val="C7208B7E"/>
    <w:lvl w:ilvl="0">
      <w:start w:val="1"/>
      <w:numFmt w:val="decimal"/>
      <w:lvlText w:val="%1."/>
      <w:lvlJc w:val="left"/>
      <w:pPr>
        <w:ind w:left="360" w:hanging="360"/>
      </w:p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040E2A78"/>
    <w:multiLevelType w:val="multilevel"/>
    <w:tmpl w:val="FAE6E270"/>
    <w:lvl w:ilvl="0">
      <w:start w:val="1"/>
      <w:numFmt w:val="bullet"/>
      <w:lvlText w:val="●"/>
      <w:lvlJc w:val="left"/>
      <w:pPr>
        <w:ind w:left="360" w:hanging="27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0AE36392"/>
    <w:multiLevelType w:val="hybridMultilevel"/>
    <w:tmpl w:val="5F5E28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BEF765B"/>
    <w:multiLevelType w:val="hybridMultilevel"/>
    <w:tmpl w:val="B282AD90"/>
    <w:lvl w:ilvl="0" w:tplc="6AE66442">
      <w:start w:val="1"/>
      <w:numFmt w:val="decimal"/>
      <w:lvlText w:val="%1."/>
      <w:lvlJc w:val="left"/>
      <w:pPr>
        <w:ind w:left="360" w:hanging="360"/>
      </w:pPr>
      <w:rPr>
        <w:rFonts w:ascii="Arial" w:hAnsi="Arial" w:cs="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67366A"/>
    <w:multiLevelType w:val="hybridMultilevel"/>
    <w:tmpl w:val="8D125AB6"/>
    <w:lvl w:ilvl="0" w:tplc="8B5266DC">
      <w:start w:val="1"/>
      <w:numFmt w:val="decimal"/>
      <w:lvlText w:val="%1."/>
      <w:lvlJc w:val="left"/>
      <w:pPr>
        <w:ind w:left="450" w:hanging="360"/>
      </w:pPr>
      <w:rPr>
        <w:rFonts w:hint="default"/>
        <w:color w:val="00000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15:restartNumberingAfterBreak="0">
    <w:nsid w:val="14BF23BC"/>
    <w:multiLevelType w:val="multilevel"/>
    <w:tmpl w:val="4CF23288"/>
    <w:lvl w:ilvl="0">
      <w:start w:val="1"/>
      <w:numFmt w:val="decimal"/>
      <w:lvlText w:val="%1."/>
      <w:lvlJc w:val="left"/>
      <w:pPr>
        <w:ind w:left="360" w:hanging="360"/>
      </w:p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19550CF8"/>
    <w:multiLevelType w:val="hybridMultilevel"/>
    <w:tmpl w:val="508225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B151E57"/>
    <w:multiLevelType w:val="multilevel"/>
    <w:tmpl w:val="0CC8C560"/>
    <w:lvl w:ilvl="0">
      <w:start w:val="1"/>
      <w:numFmt w:val="decimal"/>
      <w:lvlText w:val="%1."/>
      <w:lvlJc w:val="left"/>
      <w:pPr>
        <w:ind w:left="360" w:hanging="360"/>
      </w:p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15:restartNumberingAfterBreak="0">
    <w:nsid w:val="1B48558C"/>
    <w:multiLevelType w:val="hybridMultilevel"/>
    <w:tmpl w:val="94CE468C"/>
    <w:lvl w:ilvl="0" w:tplc="FD3ED538">
      <w:start w:val="1"/>
      <w:numFmt w:val="bullet"/>
      <w:lvlText w:val=""/>
      <w:lvlJc w:val="left"/>
      <w:pPr>
        <w:ind w:left="360" w:hanging="360"/>
      </w:pPr>
      <w:rPr>
        <w:rFonts w:ascii="Symbol" w:hAnsi="Symbol" w:hint="default"/>
        <w:sz w:val="28"/>
        <w:szCs w:val="28"/>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D3A0127"/>
    <w:multiLevelType w:val="hybridMultilevel"/>
    <w:tmpl w:val="9676D082"/>
    <w:lvl w:ilvl="0" w:tplc="0409000F">
      <w:start w:val="1"/>
      <w:numFmt w:val="decimal"/>
      <w:lvlText w:val="%1."/>
      <w:lvlJc w:val="left"/>
      <w:pPr>
        <w:ind w:left="36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357C56"/>
    <w:multiLevelType w:val="hybridMultilevel"/>
    <w:tmpl w:val="9C8E726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FCB60C4"/>
    <w:multiLevelType w:val="multilevel"/>
    <w:tmpl w:val="010EAF2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2" w15:restartNumberingAfterBreak="0">
    <w:nsid w:val="1FF704C0"/>
    <w:multiLevelType w:val="hybridMultilevel"/>
    <w:tmpl w:val="ED94D12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27231BE"/>
    <w:multiLevelType w:val="hybridMultilevel"/>
    <w:tmpl w:val="24FA17BE"/>
    <w:lvl w:ilvl="0" w:tplc="373C4042">
      <w:start w:val="1"/>
      <w:numFmt w:val="bullet"/>
      <w:lvlText w:val=""/>
      <w:lvlPicBulletId w:val="0"/>
      <w:lvlJc w:val="left"/>
      <w:pPr>
        <w:ind w:left="360" w:hanging="360"/>
      </w:pPr>
      <w:rPr>
        <w:rFonts w:ascii="Symbol" w:hAnsi="Symbo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2CF2AA1"/>
    <w:multiLevelType w:val="hybridMultilevel"/>
    <w:tmpl w:val="82FA1324"/>
    <w:lvl w:ilvl="0" w:tplc="92A66BE2">
      <w:start w:val="1"/>
      <w:numFmt w:val="bullet"/>
      <w:lvlText w:val=""/>
      <w:lvlJc w:val="left"/>
      <w:pPr>
        <w:ind w:left="360" w:hanging="360"/>
      </w:pPr>
      <w:rPr>
        <w:rFonts w:ascii="Symbol" w:hAnsi="Symbol" w:hint="default"/>
        <w:sz w:val="28"/>
        <w:szCs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6873072"/>
    <w:multiLevelType w:val="hybridMultilevel"/>
    <w:tmpl w:val="730E5A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CC425C0"/>
    <w:multiLevelType w:val="hybridMultilevel"/>
    <w:tmpl w:val="A20AD3C2"/>
    <w:lvl w:ilvl="0" w:tplc="4774BB10">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EF770EA"/>
    <w:multiLevelType w:val="hybridMultilevel"/>
    <w:tmpl w:val="B282AD90"/>
    <w:lvl w:ilvl="0" w:tplc="6AE66442">
      <w:start w:val="1"/>
      <w:numFmt w:val="decimal"/>
      <w:lvlText w:val="%1."/>
      <w:lvlJc w:val="left"/>
      <w:pPr>
        <w:ind w:left="360" w:hanging="360"/>
      </w:pPr>
      <w:rPr>
        <w:rFonts w:ascii="Arial" w:hAnsi="Arial" w:cs="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E27D12"/>
    <w:multiLevelType w:val="hybridMultilevel"/>
    <w:tmpl w:val="8FC038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0F026C9"/>
    <w:multiLevelType w:val="hybridMultilevel"/>
    <w:tmpl w:val="CEF41C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3B02A1F"/>
    <w:multiLevelType w:val="hybridMultilevel"/>
    <w:tmpl w:val="C784AD12"/>
    <w:lvl w:ilvl="0" w:tplc="3B7C8B12">
      <w:start w:val="1"/>
      <w:numFmt w:val="decimal"/>
      <w:lvlText w:val="%1."/>
      <w:lvlJc w:val="left"/>
      <w:pPr>
        <w:ind w:left="360" w:hanging="360"/>
      </w:pPr>
      <w:rPr>
        <w:i w:val="0"/>
        <w:iCs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5C62F88"/>
    <w:multiLevelType w:val="hybridMultilevel"/>
    <w:tmpl w:val="47CA787C"/>
    <w:lvl w:ilvl="0" w:tplc="4BB487B2">
      <w:start w:val="1"/>
      <w:numFmt w:val="decimal"/>
      <w:lvlText w:val="%1."/>
      <w:lvlJc w:val="left"/>
      <w:pPr>
        <w:ind w:left="360" w:hanging="360"/>
      </w:pPr>
      <w:rPr>
        <w:rFonts w:ascii="Arial" w:hAnsi="Arial" w:cs="Arial"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6AA476A"/>
    <w:multiLevelType w:val="hybridMultilevel"/>
    <w:tmpl w:val="E73A2C58"/>
    <w:lvl w:ilvl="0" w:tplc="91D28D3A">
      <w:start w:val="1"/>
      <w:numFmt w:val="bullet"/>
      <w:lvlText w:val=""/>
      <w:lvlJc w:val="left"/>
      <w:pPr>
        <w:ind w:left="429" w:hanging="360"/>
      </w:pPr>
      <w:rPr>
        <w:rFonts w:ascii="Symbol" w:hAnsi="Symbol" w:hint="default"/>
        <w:sz w:val="28"/>
        <w:szCs w:val="28"/>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23" w15:restartNumberingAfterBreak="0">
    <w:nsid w:val="38A26AA0"/>
    <w:multiLevelType w:val="hybridMultilevel"/>
    <w:tmpl w:val="714CF3CC"/>
    <w:lvl w:ilvl="0" w:tplc="04090001">
      <w:start w:val="1"/>
      <w:numFmt w:val="bullet"/>
      <w:lvlText w:val=""/>
      <w:lvlJc w:val="left"/>
      <w:pPr>
        <w:ind w:left="720" w:hanging="360"/>
      </w:pPr>
      <w:rPr>
        <w:rFonts w:ascii="Symbol" w:hAnsi="Symbol" w:hint="default"/>
        <w:b/>
        <w:i w:val="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4" w15:restartNumberingAfterBreak="0">
    <w:nsid w:val="3A580CB7"/>
    <w:multiLevelType w:val="multilevel"/>
    <w:tmpl w:val="F946A53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5" w15:restartNumberingAfterBreak="0">
    <w:nsid w:val="3B5B5CE5"/>
    <w:multiLevelType w:val="hybridMultilevel"/>
    <w:tmpl w:val="5D04DD48"/>
    <w:lvl w:ilvl="0" w:tplc="91D28D3A">
      <w:start w:val="1"/>
      <w:numFmt w:val="bullet"/>
      <w:lvlText w:val=""/>
      <w:lvlJc w:val="left"/>
      <w:pPr>
        <w:ind w:left="360" w:hanging="360"/>
      </w:pPr>
      <w:rPr>
        <w:rFonts w:ascii="Symbol" w:hAnsi="Symbol" w:hint="default"/>
        <w:sz w:val="28"/>
        <w:szCs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3EB60242"/>
    <w:multiLevelType w:val="hybridMultilevel"/>
    <w:tmpl w:val="EEE8DE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0607525"/>
    <w:multiLevelType w:val="hybridMultilevel"/>
    <w:tmpl w:val="8F38DC56"/>
    <w:lvl w:ilvl="0" w:tplc="373C4042">
      <w:start w:val="1"/>
      <w:numFmt w:val="bullet"/>
      <w:lvlText w:val=""/>
      <w:lvlPicBulletId w:val="0"/>
      <w:lvlJc w:val="left"/>
      <w:pPr>
        <w:ind w:left="360" w:hanging="360"/>
      </w:pPr>
      <w:rPr>
        <w:rFonts w:ascii="Symbol" w:hAnsi="Symbo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84677CD"/>
    <w:multiLevelType w:val="hybridMultilevel"/>
    <w:tmpl w:val="3C505DBA"/>
    <w:lvl w:ilvl="0" w:tplc="2A64BE3C">
      <w:start w:val="1"/>
      <w:numFmt w:val="bullet"/>
      <w:lvlText w:val=""/>
      <w:lvlJc w:val="left"/>
      <w:pPr>
        <w:ind w:left="360" w:hanging="360"/>
      </w:pPr>
      <w:rPr>
        <w:rFonts w:ascii="Symbol" w:hAnsi="Symbol" w:hint="default"/>
        <w:sz w:val="28"/>
        <w:szCs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CB638A9"/>
    <w:multiLevelType w:val="multilevel"/>
    <w:tmpl w:val="C114BE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4E747399"/>
    <w:multiLevelType w:val="hybridMultilevel"/>
    <w:tmpl w:val="0E7894B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51160748"/>
    <w:multiLevelType w:val="hybridMultilevel"/>
    <w:tmpl w:val="2C5C1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27C3270"/>
    <w:multiLevelType w:val="hybridMultilevel"/>
    <w:tmpl w:val="B282AD90"/>
    <w:lvl w:ilvl="0" w:tplc="6AE66442">
      <w:start w:val="1"/>
      <w:numFmt w:val="decimal"/>
      <w:lvlText w:val="%1."/>
      <w:lvlJc w:val="left"/>
      <w:pPr>
        <w:ind w:left="360" w:hanging="360"/>
      </w:pPr>
      <w:rPr>
        <w:rFonts w:ascii="Arial" w:hAnsi="Arial" w:cs="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35A644E"/>
    <w:multiLevelType w:val="hybridMultilevel"/>
    <w:tmpl w:val="7AF0B4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3605EBA"/>
    <w:multiLevelType w:val="hybridMultilevel"/>
    <w:tmpl w:val="29F02834"/>
    <w:lvl w:ilvl="0" w:tplc="04090001">
      <w:start w:val="1"/>
      <w:numFmt w:val="bullet"/>
      <w:lvlText w:val=""/>
      <w:lvlJc w:val="left"/>
      <w:pPr>
        <w:ind w:left="720" w:hanging="360"/>
      </w:pPr>
      <w:rPr>
        <w:rFonts w:ascii="Symbol" w:hAnsi="Symbol" w:hint="default"/>
        <w:b/>
        <w:i w:val="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5" w15:restartNumberingAfterBreak="0">
    <w:nsid w:val="5C1D1812"/>
    <w:multiLevelType w:val="hybridMultilevel"/>
    <w:tmpl w:val="1D84A8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A5D4F28"/>
    <w:multiLevelType w:val="hybridMultilevel"/>
    <w:tmpl w:val="EED4C67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6C6A7971"/>
    <w:multiLevelType w:val="hybridMultilevel"/>
    <w:tmpl w:val="80A4835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6CAD647E"/>
    <w:multiLevelType w:val="multilevel"/>
    <w:tmpl w:val="21C0048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9" w15:restartNumberingAfterBreak="0">
    <w:nsid w:val="6CCD3D7A"/>
    <w:multiLevelType w:val="hybridMultilevel"/>
    <w:tmpl w:val="47CA787C"/>
    <w:lvl w:ilvl="0" w:tplc="4BB487B2">
      <w:start w:val="1"/>
      <w:numFmt w:val="decimal"/>
      <w:lvlText w:val="%1."/>
      <w:lvlJc w:val="left"/>
      <w:pPr>
        <w:ind w:left="360" w:hanging="360"/>
      </w:pPr>
      <w:rPr>
        <w:rFonts w:ascii="Arial" w:hAnsi="Arial" w:cs="Arial"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ECB3D33"/>
    <w:multiLevelType w:val="hybridMultilevel"/>
    <w:tmpl w:val="37A88AF4"/>
    <w:lvl w:ilvl="0" w:tplc="04090001">
      <w:start w:val="1"/>
      <w:numFmt w:val="bullet"/>
      <w:lvlText w:val=""/>
      <w:lvlJc w:val="left"/>
      <w:pPr>
        <w:ind w:left="360" w:hanging="360"/>
      </w:pPr>
      <w:rPr>
        <w:rFonts w:ascii="Symbol" w:hAnsi="Symbol" w:hint="default"/>
        <w:b/>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2057593"/>
    <w:multiLevelType w:val="multilevel"/>
    <w:tmpl w:val="9DC2B91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2" w15:restartNumberingAfterBreak="0">
    <w:nsid w:val="7D3F2A34"/>
    <w:multiLevelType w:val="hybridMultilevel"/>
    <w:tmpl w:val="6DAE4D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DF5731C"/>
    <w:multiLevelType w:val="hybridMultilevel"/>
    <w:tmpl w:val="9894003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619535454">
    <w:abstractNumId w:val="11"/>
  </w:num>
  <w:num w:numId="2" w16cid:durableId="1781753425">
    <w:abstractNumId w:val="38"/>
  </w:num>
  <w:num w:numId="3" w16cid:durableId="1508596274">
    <w:abstractNumId w:val="0"/>
  </w:num>
  <w:num w:numId="4" w16cid:durableId="151529805">
    <w:abstractNumId w:val="29"/>
  </w:num>
  <w:num w:numId="5" w16cid:durableId="2129811452">
    <w:abstractNumId w:val="6"/>
  </w:num>
  <w:num w:numId="6" w16cid:durableId="2111899044">
    <w:abstractNumId w:val="41"/>
  </w:num>
  <w:num w:numId="7" w16cid:durableId="41905699">
    <w:abstractNumId w:val="24"/>
  </w:num>
  <w:num w:numId="8" w16cid:durableId="136604739">
    <w:abstractNumId w:val="1"/>
  </w:num>
  <w:num w:numId="9" w16cid:durableId="260189475">
    <w:abstractNumId w:val="10"/>
  </w:num>
  <w:num w:numId="10" w16cid:durableId="1510872186">
    <w:abstractNumId w:val="35"/>
  </w:num>
  <w:num w:numId="11" w16cid:durableId="1363284538">
    <w:abstractNumId w:val="14"/>
  </w:num>
  <w:num w:numId="12" w16cid:durableId="954407163">
    <w:abstractNumId w:val="7"/>
  </w:num>
  <w:num w:numId="13" w16cid:durableId="308170369">
    <w:abstractNumId w:val="36"/>
  </w:num>
  <w:num w:numId="14" w16cid:durableId="534198837">
    <w:abstractNumId w:val="9"/>
  </w:num>
  <w:num w:numId="15" w16cid:durableId="1751611670">
    <w:abstractNumId w:val="15"/>
  </w:num>
  <w:num w:numId="16" w16cid:durableId="1107120825">
    <w:abstractNumId w:val="30"/>
  </w:num>
  <w:num w:numId="17" w16cid:durableId="1975211058">
    <w:abstractNumId w:val="4"/>
  </w:num>
  <w:num w:numId="18" w16cid:durableId="188877378">
    <w:abstractNumId w:val="18"/>
  </w:num>
  <w:num w:numId="19" w16cid:durableId="911817579">
    <w:abstractNumId w:val="28"/>
  </w:num>
  <w:num w:numId="20" w16cid:durableId="683171948">
    <w:abstractNumId w:val="33"/>
  </w:num>
  <w:num w:numId="21" w16cid:durableId="124853544">
    <w:abstractNumId w:val="25"/>
  </w:num>
  <w:num w:numId="22" w16cid:durableId="415782398">
    <w:abstractNumId w:val="22"/>
  </w:num>
  <w:num w:numId="23" w16cid:durableId="130562596">
    <w:abstractNumId w:val="17"/>
  </w:num>
  <w:num w:numId="24" w16cid:durableId="1234315206">
    <w:abstractNumId w:val="5"/>
  </w:num>
  <w:num w:numId="25" w16cid:durableId="424496635">
    <w:abstractNumId w:val="16"/>
  </w:num>
  <w:num w:numId="26" w16cid:durableId="171190961">
    <w:abstractNumId w:val="43"/>
  </w:num>
  <w:num w:numId="27" w16cid:durableId="1958951960">
    <w:abstractNumId w:val="12"/>
  </w:num>
  <w:num w:numId="28" w16cid:durableId="381252328">
    <w:abstractNumId w:val="37"/>
  </w:num>
  <w:num w:numId="29" w16cid:durableId="1106121878">
    <w:abstractNumId w:val="26"/>
  </w:num>
  <w:num w:numId="30" w16cid:durableId="257910565">
    <w:abstractNumId w:val="32"/>
  </w:num>
  <w:num w:numId="31" w16cid:durableId="818808206">
    <w:abstractNumId w:val="19"/>
  </w:num>
  <w:num w:numId="32" w16cid:durableId="1600020052">
    <w:abstractNumId w:val="21"/>
  </w:num>
  <w:num w:numId="33" w16cid:durableId="114982604">
    <w:abstractNumId w:val="20"/>
  </w:num>
  <w:num w:numId="34" w16cid:durableId="292713594">
    <w:abstractNumId w:val="8"/>
  </w:num>
  <w:num w:numId="35" w16cid:durableId="1301351215">
    <w:abstractNumId w:val="23"/>
  </w:num>
  <w:num w:numId="36" w16cid:durableId="1648782553">
    <w:abstractNumId w:val="2"/>
  </w:num>
  <w:num w:numId="37" w16cid:durableId="1160805126">
    <w:abstractNumId w:val="27"/>
  </w:num>
  <w:num w:numId="38" w16cid:durableId="1604922661">
    <w:abstractNumId w:val="3"/>
  </w:num>
  <w:num w:numId="39" w16cid:durableId="1210068911">
    <w:abstractNumId w:val="13"/>
  </w:num>
  <w:num w:numId="40" w16cid:durableId="542257105">
    <w:abstractNumId w:val="40"/>
  </w:num>
  <w:num w:numId="41" w16cid:durableId="587547255">
    <w:abstractNumId w:val="39"/>
  </w:num>
  <w:num w:numId="42" w16cid:durableId="1272394588">
    <w:abstractNumId w:val="34"/>
  </w:num>
  <w:num w:numId="43" w16cid:durableId="849639076">
    <w:abstractNumId w:val="31"/>
  </w:num>
  <w:num w:numId="44" w16cid:durableId="1253124855">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70CC"/>
    <w:rsid w:val="00004E4A"/>
    <w:rsid w:val="00012C99"/>
    <w:rsid w:val="00041123"/>
    <w:rsid w:val="00041170"/>
    <w:rsid w:val="00055511"/>
    <w:rsid w:val="00067E20"/>
    <w:rsid w:val="000B54EF"/>
    <w:rsid w:val="000B62C6"/>
    <w:rsid w:val="000B6ECD"/>
    <w:rsid w:val="000C3EBA"/>
    <w:rsid w:val="0014121F"/>
    <w:rsid w:val="00164DAB"/>
    <w:rsid w:val="0018219E"/>
    <w:rsid w:val="00183554"/>
    <w:rsid w:val="00191556"/>
    <w:rsid w:val="0019401D"/>
    <w:rsid w:val="001B48D0"/>
    <w:rsid w:val="001E45FC"/>
    <w:rsid w:val="001E5B16"/>
    <w:rsid w:val="001E70AD"/>
    <w:rsid w:val="001F22A7"/>
    <w:rsid w:val="001F4BDC"/>
    <w:rsid w:val="00200465"/>
    <w:rsid w:val="0021764A"/>
    <w:rsid w:val="00222A2C"/>
    <w:rsid w:val="002532D4"/>
    <w:rsid w:val="00273A0F"/>
    <w:rsid w:val="002A51F2"/>
    <w:rsid w:val="002A72EB"/>
    <w:rsid w:val="002B1828"/>
    <w:rsid w:val="002B48FF"/>
    <w:rsid w:val="002C1827"/>
    <w:rsid w:val="002F3535"/>
    <w:rsid w:val="003057B8"/>
    <w:rsid w:val="003061F3"/>
    <w:rsid w:val="00336BB9"/>
    <w:rsid w:val="00393592"/>
    <w:rsid w:val="003D21BD"/>
    <w:rsid w:val="003D7855"/>
    <w:rsid w:val="003E1AE9"/>
    <w:rsid w:val="003F28FD"/>
    <w:rsid w:val="003F3439"/>
    <w:rsid w:val="00430CB2"/>
    <w:rsid w:val="004619A7"/>
    <w:rsid w:val="004633FF"/>
    <w:rsid w:val="00490F91"/>
    <w:rsid w:val="004920BA"/>
    <w:rsid w:val="004A1000"/>
    <w:rsid w:val="004B343E"/>
    <w:rsid w:val="004C2495"/>
    <w:rsid w:val="004F3BA3"/>
    <w:rsid w:val="00515ABC"/>
    <w:rsid w:val="00521336"/>
    <w:rsid w:val="00531D66"/>
    <w:rsid w:val="00547913"/>
    <w:rsid w:val="0055332F"/>
    <w:rsid w:val="00556F57"/>
    <w:rsid w:val="0055788D"/>
    <w:rsid w:val="00557FE7"/>
    <w:rsid w:val="005740D5"/>
    <w:rsid w:val="00592531"/>
    <w:rsid w:val="00596A8E"/>
    <w:rsid w:val="005A6A57"/>
    <w:rsid w:val="005B5828"/>
    <w:rsid w:val="005D436C"/>
    <w:rsid w:val="005F1728"/>
    <w:rsid w:val="005F3008"/>
    <w:rsid w:val="006306A4"/>
    <w:rsid w:val="00634AB1"/>
    <w:rsid w:val="0063774B"/>
    <w:rsid w:val="00650E89"/>
    <w:rsid w:val="006547BA"/>
    <w:rsid w:val="006553CF"/>
    <w:rsid w:val="00667477"/>
    <w:rsid w:val="00670657"/>
    <w:rsid w:val="00690767"/>
    <w:rsid w:val="00693CBB"/>
    <w:rsid w:val="006A5E4F"/>
    <w:rsid w:val="006C28FA"/>
    <w:rsid w:val="006E21E4"/>
    <w:rsid w:val="006F7CB5"/>
    <w:rsid w:val="00707573"/>
    <w:rsid w:val="00755C12"/>
    <w:rsid w:val="007746C8"/>
    <w:rsid w:val="00792F75"/>
    <w:rsid w:val="007D6400"/>
    <w:rsid w:val="007E11E4"/>
    <w:rsid w:val="007E382B"/>
    <w:rsid w:val="007F1B2C"/>
    <w:rsid w:val="00804CC4"/>
    <w:rsid w:val="0080786B"/>
    <w:rsid w:val="00872E33"/>
    <w:rsid w:val="00874373"/>
    <w:rsid w:val="0088282F"/>
    <w:rsid w:val="00895BAA"/>
    <w:rsid w:val="008A16BA"/>
    <w:rsid w:val="008D107B"/>
    <w:rsid w:val="008D3B2F"/>
    <w:rsid w:val="008D4FE7"/>
    <w:rsid w:val="00904123"/>
    <w:rsid w:val="009043AE"/>
    <w:rsid w:val="00905D63"/>
    <w:rsid w:val="009104AA"/>
    <w:rsid w:val="00912340"/>
    <w:rsid w:val="00932E4A"/>
    <w:rsid w:val="00934B3F"/>
    <w:rsid w:val="00935E24"/>
    <w:rsid w:val="0093609C"/>
    <w:rsid w:val="00942E72"/>
    <w:rsid w:val="00944E7F"/>
    <w:rsid w:val="00947C59"/>
    <w:rsid w:val="00951EDD"/>
    <w:rsid w:val="009702F2"/>
    <w:rsid w:val="00996EB9"/>
    <w:rsid w:val="009C278C"/>
    <w:rsid w:val="009C3F44"/>
    <w:rsid w:val="009E66A2"/>
    <w:rsid w:val="009F0678"/>
    <w:rsid w:val="009F2EEA"/>
    <w:rsid w:val="009F70CC"/>
    <w:rsid w:val="00A02BD6"/>
    <w:rsid w:val="00A07307"/>
    <w:rsid w:val="00A25C3F"/>
    <w:rsid w:val="00A52777"/>
    <w:rsid w:val="00A73D74"/>
    <w:rsid w:val="00A825AD"/>
    <w:rsid w:val="00A84198"/>
    <w:rsid w:val="00A91222"/>
    <w:rsid w:val="00AB3D74"/>
    <w:rsid w:val="00AD3E16"/>
    <w:rsid w:val="00AD54D5"/>
    <w:rsid w:val="00AE7CB7"/>
    <w:rsid w:val="00AF7B48"/>
    <w:rsid w:val="00B028C7"/>
    <w:rsid w:val="00B050E1"/>
    <w:rsid w:val="00B279FB"/>
    <w:rsid w:val="00B6685D"/>
    <w:rsid w:val="00B73EF5"/>
    <w:rsid w:val="00B81CE6"/>
    <w:rsid w:val="00BC2D36"/>
    <w:rsid w:val="00C27DAD"/>
    <w:rsid w:val="00C41AFA"/>
    <w:rsid w:val="00C44218"/>
    <w:rsid w:val="00C4702D"/>
    <w:rsid w:val="00C6705A"/>
    <w:rsid w:val="00C707C7"/>
    <w:rsid w:val="00C7168A"/>
    <w:rsid w:val="00C72F34"/>
    <w:rsid w:val="00C940E5"/>
    <w:rsid w:val="00CA2456"/>
    <w:rsid w:val="00CB7860"/>
    <w:rsid w:val="00CC1F22"/>
    <w:rsid w:val="00CC5F59"/>
    <w:rsid w:val="00CE08A5"/>
    <w:rsid w:val="00CF079C"/>
    <w:rsid w:val="00CF15FB"/>
    <w:rsid w:val="00D13548"/>
    <w:rsid w:val="00D3794D"/>
    <w:rsid w:val="00D516AD"/>
    <w:rsid w:val="00D60E78"/>
    <w:rsid w:val="00D67B1D"/>
    <w:rsid w:val="00D81AFF"/>
    <w:rsid w:val="00D91397"/>
    <w:rsid w:val="00D9593D"/>
    <w:rsid w:val="00DB242C"/>
    <w:rsid w:val="00DD08E1"/>
    <w:rsid w:val="00DD7986"/>
    <w:rsid w:val="00DE514A"/>
    <w:rsid w:val="00E05CEF"/>
    <w:rsid w:val="00E36B64"/>
    <w:rsid w:val="00E509A5"/>
    <w:rsid w:val="00E529B3"/>
    <w:rsid w:val="00E54F64"/>
    <w:rsid w:val="00E572E8"/>
    <w:rsid w:val="00E8313E"/>
    <w:rsid w:val="00EA0ADA"/>
    <w:rsid w:val="00EC5956"/>
    <w:rsid w:val="00F2676B"/>
    <w:rsid w:val="00F407DE"/>
    <w:rsid w:val="00F4162A"/>
    <w:rsid w:val="00F53234"/>
    <w:rsid w:val="00F70E37"/>
    <w:rsid w:val="00F87DEB"/>
    <w:rsid w:val="00F919C8"/>
    <w:rsid w:val="00FC0424"/>
    <w:rsid w:val="00FD36D1"/>
    <w:rsid w:val="00FD6B46"/>
    <w:rsid w:val="00FE4226"/>
    <w:rsid w:val="00FF5C8B"/>
    <w:rsid w:val="00FF65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878BEC"/>
  <w15:docId w15:val="{E16B265E-431B-487C-AD37-DA829127B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E20E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E0DAD"/>
    <w:pPr>
      <w:ind w:left="720"/>
      <w:contextualSpacing/>
    </w:pPr>
  </w:style>
  <w:style w:type="paragraph" w:styleId="Header">
    <w:name w:val="header"/>
    <w:basedOn w:val="Normal"/>
    <w:link w:val="HeaderChar"/>
    <w:uiPriority w:val="99"/>
    <w:unhideWhenUsed/>
    <w:rsid w:val="00AD2F1A"/>
    <w:pPr>
      <w:tabs>
        <w:tab w:val="center" w:pos="4680"/>
        <w:tab w:val="right" w:pos="9360"/>
      </w:tabs>
    </w:pPr>
  </w:style>
  <w:style w:type="character" w:customStyle="1" w:styleId="HeaderChar">
    <w:name w:val="Header Char"/>
    <w:basedOn w:val="DefaultParagraphFont"/>
    <w:link w:val="Header"/>
    <w:uiPriority w:val="99"/>
    <w:rsid w:val="00AD2F1A"/>
  </w:style>
  <w:style w:type="paragraph" w:styleId="Footer">
    <w:name w:val="footer"/>
    <w:basedOn w:val="Normal"/>
    <w:link w:val="FooterChar"/>
    <w:uiPriority w:val="99"/>
    <w:unhideWhenUsed/>
    <w:rsid w:val="00AD2F1A"/>
    <w:pPr>
      <w:tabs>
        <w:tab w:val="center" w:pos="4680"/>
        <w:tab w:val="right" w:pos="9360"/>
      </w:tabs>
    </w:pPr>
  </w:style>
  <w:style w:type="character" w:customStyle="1" w:styleId="FooterChar">
    <w:name w:val="Footer Char"/>
    <w:basedOn w:val="DefaultParagraphFont"/>
    <w:link w:val="Footer"/>
    <w:uiPriority w:val="99"/>
    <w:rsid w:val="00AD2F1A"/>
  </w:style>
  <w:style w:type="character" w:styleId="Hyperlink">
    <w:name w:val="Hyperlink"/>
    <w:basedOn w:val="DefaultParagraphFont"/>
    <w:uiPriority w:val="99"/>
    <w:unhideWhenUsed/>
    <w:rsid w:val="001919A9"/>
    <w:rPr>
      <w:color w:val="0563C1" w:themeColor="hyperlink"/>
      <w:u w:val="single"/>
    </w:rPr>
  </w:style>
  <w:style w:type="character" w:styleId="UnresolvedMention">
    <w:name w:val="Unresolved Mention"/>
    <w:basedOn w:val="DefaultParagraphFont"/>
    <w:uiPriority w:val="99"/>
    <w:semiHidden/>
    <w:unhideWhenUsed/>
    <w:rsid w:val="001919A9"/>
    <w:rPr>
      <w:color w:val="605E5C"/>
      <w:shd w:val="clear" w:color="auto" w:fill="E1DFDD"/>
    </w:rPr>
  </w:style>
  <w:style w:type="paragraph" w:styleId="NormalWeb">
    <w:name w:val="Normal (Web)"/>
    <w:basedOn w:val="Normal"/>
    <w:uiPriority w:val="99"/>
    <w:semiHidden/>
    <w:unhideWhenUsed/>
    <w:rsid w:val="00824AB4"/>
    <w:pPr>
      <w:spacing w:before="100" w:beforeAutospacing="1" w:after="100" w:afterAutospacing="1"/>
    </w:pPr>
    <w:rPr>
      <w:rFonts w:ascii="Times New Roman" w:eastAsia="Times New Roman" w:hAnsi="Times New Roman" w:cs="Times New Roman"/>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character" w:styleId="FollowedHyperlink">
    <w:name w:val="FollowedHyperlink"/>
    <w:basedOn w:val="DefaultParagraphFont"/>
    <w:uiPriority w:val="99"/>
    <w:semiHidden/>
    <w:unhideWhenUsed/>
    <w:rsid w:val="006E21E4"/>
    <w:rPr>
      <w:color w:val="954F72" w:themeColor="followedHyperlink"/>
      <w:u w:val="single"/>
    </w:rPr>
  </w:style>
  <w:style w:type="paragraph" w:styleId="Revision">
    <w:name w:val="Revision"/>
    <w:hidden/>
    <w:uiPriority w:val="99"/>
    <w:semiHidden/>
    <w:rsid w:val="00A25C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tD3x/9nEG2sv0Y3HH2jlMhqPrfg==">AMUW2mWlh1P4HcT9ldG0wwcD7h9fVMV/iNxTmM184zr5jDyZqCEWb9NobLsY2FmpgBiyXJGMT81DLugJPqeST4Ha4fJg7Gl5i0QieihOF1/OBZNVSGw6ce0=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476</Words>
  <Characters>2719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Aaron Hart</dc:creator>
  <cp:lastModifiedBy>Aaron Hart</cp:lastModifiedBy>
  <cp:revision>2</cp:revision>
  <cp:lastPrinted>2023-10-04T16:05:00Z</cp:lastPrinted>
  <dcterms:created xsi:type="dcterms:W3CDTF">2023-10-31T17:53:00Z</dcterms:created>
  <dcterms:modified xsi:type="dcterms:W3CDTF">2023-10-31T17:53:00Z</dcterms:modified>
</cp:coreProperties>
</file>